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E4A35" w:rsidP="004D64FA" w:rsidRDefault="00FE4A35" w14:paraId="6755751" w14:textId="6755751">
      <w:pPr>
        <w:pStyle w:val="Default"/>
        <w:jc w:val="both"/>
        <w15:collapsed w:val="false"/>
      </w:pPr>
    </w:p>
    <w:p w:rsidR="00FE4A35" w:rsidP="004D64FA" w:rsidRDefault="00FE4A35">
      <w:pPr>
        <w:pStyle w:val="Default"/>
        <w:jc w:val="both"/>
        <w:rPr>
          <w:sz w:val="23"/>
          <w:szCs w:val="23"/>
        </w:rPr>
      </w:pPr>
      <w:r>
        <w:t xml:space="preserve"> </w:t>
      </w:r>
      <w:r>
        <w:rPr>
          <w:sz w:val="23"/>
          <w:szCs w:val="23"/>
        </w:rPr>
        <w:t xml:space="preserve">REPUBLIKA HRVATSKA </w:t>
      </w:r>
    </w:p>
    <w:p w:rsidR="004D64FA" w:rsidP="004D64FA" w:rsidRDefault="00FE4A35">
      <w:pPr>
        <w:pStyle w:val="Default"/>
        <w:jc w:val="both"/>
        <w:rPr>
          <w:sz w:val="23"/>
          <w:szCs w:val="23"/>
        </w:rPr>
      </w:pPr>
      <w:r>
        <w:rPr>
          <w:sz w:val="23"/>
          <w:szCs w:val="23"/>
        </w:rPr>
        <w:t xml:space="preserve">TRGOVAČKI SUD U ZAGREBU </w:t>
      </w:r>
      <w:r w:rsidR="00076685">
        <w:rPr>
          <w:sz w:val="23"/>
          <w:szCs w:val="23"/>
        </w:rPr>
        <w:tab/>
      </w:r>
      <w:r w:rsidR="00076685">
        <w:rPr>
          <w:sz w:val="23"/>
          <w:szCs w:val="23"/>
        </w:rPr>
        <w:tab/>
      </w:r>
      <w:r w:rsidR="00076685">
        <w:rPr>
          <w:sz w:val="23"/>
          <w:szCs w:val="23"/>
        </w:rPr>
        <w:tab/>
      </w:r>
      <w:r w:rsidR="00076685">
        <w:rPr>
          <w:sz w:val="23"/>
          <w:szCs w:val="23"/>
        </w:rPr>
        <w:tab/>
      </w:r>
      <w:r w:rsidR="00076685">
        <w:rPr>
          <w:sz w:val="23"/>
          <w:szCs w:val="23"/>
        </w:rPr>
        <w:tab/>
      </w:r>
    </w:p>
    <w:p w:rsidR="00FE4A35" w:rsidP="004D64FA" w:rsidRDefault="00076685">
      <w:pPr>
        <w:pStyle w:val="Default"/>
        <w:jc w:val="right"/>
        <w:rPr>
          <w:sz w:val="23"/>
          <w:szCs w:val="23"/>
        </w:rPr>
      </w:pPr>
      <w:r>
        <w:rPr>
          <w:sz w:val="23"/>
          <w:szCs w:val="23"/>
        </w:rPr>
        <w:tab/>
      </w:r>
      <w:r w:rsidR="0086147D">
        <w:rPr>
          <w:sz w:val="23"/>
          <w:szCs w:val="23"/>
        </w:rPr>
        <w:t>St-</w:t>
      </w:r>
      <w:r w:rsidR="00D843F2">
        <w:rPr>
          <w:sz w:val="23"/>
          <w:szCs w:val="23"/>
        </w:rPr>
        <w:t>2677/2022</w:t>
      </w:r>
    </w:p>
    <w:p w:rsidR="00207F17" w:rsidP="004D64FA" w:rsidRDefault="00207F17">
      <w:pPr>
        <w:pStyle w:val="Default"/>
        <w:jc w:val="right"/>
        <w:rPr>
          <w:sz w:val="23"/>
          <w:szCs w:val="23"/>
        </w:rPr>
      </w:pPr>
    </w:p>
    <w:p w:rsidR="00FE4A35" w:rsidP="00FE4A35" w:rsidRDefault="00FE4A35">
      <w:pPr>
        <w:pStyle w:val="Default"/>
        <w:rPr>
          <w:sz w:val="23"/>
          <w:szCs w:val="23"/>
        </w:rPr>
      </w:pPr>
    </w:p>
    <w:p w:rsidR="00FE4A35" w:rsidP="00FE4A35" w:rsidRDefault="00FE4A35">
      <w:pPr>
        <w:pStyle w:val="Default"/>
        <w:jc w:val="center"/>
        <w:rPr>
          <w:sz w:val="23"/>
          <w:szCs w:val="23"/>
        </w:rPr>
      </w:pPr>
      <w:r>
        <w:rPr>
          <w:sz w:val="23"/>
          <w:szCs w:val="23"/>
        </w:rPr>
        <w:t>Z A P I S N I K</w:t>
      </w:r>
    </w:p>
    <w:p w:rsidR="00FE4A35" w:rsidP="00F0186A" w:rsidRDefault="00FE4A35">
      <w:pPr>
        <w:pStyle w:val="Default"/>
        <w:jc w:val="center"/>
        <w:rPr>
          <w:sz w:val="23"/>
          <w:szCs w:val="23"/>
        </w:rPr>
      </w:pPr>
      <w:r>
        <w:rPr>
          <w:sz w:val="23"/>
          <w:szCs w:val="23"/>
        </w:rPr>
        <w:t xml:space="preserve">s ročišta radi </w:t>
      </w:r>
      <w:r w:rsidRPr="00FC18D3" w:rsidR="00FC18D3">
        <w:rPr>
          <w:sz w:val="23"/>
          <w:szCs w:val="23"/>
        </w:rPr>
        <w:t>rasprave o pretpostavkama za otvaranje stečajnog postupka</w:t>
      </w:r>
    </w:p>
    <w:p w:rsidR="00FE4A35" w:rsidP="00F0186A" w:rsidRDefault="00FE4A35">
      <w:pPr>
        <w:pStyle w:val="Default"/>
        <w:jc w:val="center"/>
        <w:rPr>
          <w:sz w:val="23"/>
          <w:szCs w:val="23"/>
        </w:rPr>
      </w:pPr>
      <w:r>
        <w:rPr>
          <w:sz w:val="23"/>
          <w:szCs w:val="23"/>
        </w:rPr>
        <w:t>sastavljen pri Trgovačkom sudu u Zagrebu</w:t>
      </w:r>
    </w:p>
    <w:p w:rsidR="00FE4A35" w:rsidP="00F0186A" w:rsidRDefault="00390879">
      <w:pPr>
        <w:pStyle w:val="Default"/>
        <w:jc w:val="center"/>
        <w:rPr>
          <w:sz w:val="23"/>
          <w:szCs w:val="23"/>
        </w:rPr>
      </w:pPr>
      <w:r>
        <w:rPr>
          <w:sz w:val="23"/>
          <w:szCs w:val="23"/>
        </w:rPr>
        <w:t xml:space="preserve">dana </w:t>
      </w:r>
      <w:r w:rsidR="00D843F2">
        <w:rPr>
          <w:sz w:val="23"/>
          <w:szCs w:val="23"/>
        </w:rPr>
        <w:t>12. veljače 2026</w:t>
      </w:r>
      <w:r w:rsidR="00FE4A35">
        <w:rPr>
          <w:sz w:val="23"/>
          <w:szCs w:val="23"/>
        </w:rPr>
        <w:t>.</w:t>
      </w:r>
    </w:p>
    <w:p w:rsidR="00EA10E0" w:rsidP="00F0186A" w:rsidRDefault="00FE4A35">
      <w:pPr>
        <w:pStyle w:val="Default"/>
        <w:jc w:val="center"/>
      </w:pPr>
      <w:r>
        <w:rPr>
          <w:sz w:val="23"/>
          <w:szCs w:val="23"/>
        </w:rPr>
        <w:t>u stečajnom postupku nad dužnikom</w:t>
      </w:r>
    </w:p>
    <w:p w:rsidRPr="00857433" w:rsidR="00D843F2" w:rsidP="00D843F2" w:rsidRDefault="00D843F2">
      <w:pPr>
        <w:jc w:val="center"/>
        <w:rPr>
          <w:rFonts w:cs="Arial"/>
        </w:rPr>
      </w:pPr>
      <w:r w:rsidRPr="00857433">
        <w:rPr>
          <w:rFonts w:cs="Arial"/>
        </w:rPr>
        <w:t xml:space="preserve">POSLOVNI PRIJATELJ d.o.o. Zagreb, Prilaz Vladislava Brajkovića 5, </w:t>
      </w:r>
      <w:proofErr w:type="spellStart"/>
      <w:r w:rsidRPr="00857433">
        <w:rPr>
          <w:rFonts w:cs="Arial"/>
        </w:rPr>
        <w:t>OIB</w:t>
      </w:r>
      <w:proofErr w:type="spellEnd"/>
      <w:r w:rsidRPr="00857433">
        <w:rPr>
          <w:rFonts w:cs="Arial"/>
        </w:rPr>
        <w:t xml:space="preserve">: 63221382006, </w:t>
      </w:r>
      <w:proofErr w:type="spellStart"/>
      <w:r w:rsidRPr="00857433">
        <w:rPr>
          <w:rFonts w:cs="Arial"/>
        </w:rPr>
        <w:t>MBS</w:t>
      </w:r>
      <w:proofErr w:type="spellEnd"/>
      <w:r w:rsidRPr="00857433">
        <w:rPr>
          <w:rFonts w:cs="Arial"/>
        </w:rPr>
        <w:t>: 080796082</w:t>
      </w:r>
    </w:p>
    <w:p w:rsidR="000D778C" w:rsidP="000D778C" w:rsidRDefault="000D778C">
      <w:pPr>
        <w:pStyle w:val="Default"/>
        <w:rPr>
          <w:sz w:val="23"/>
          <w:szCs w:val="23"/>
        </w:rPr>
      </w:pPr>
    </w:p>
    <w:p w:rsidR="000D778C" w:rsidP="000D778C" w:rsidRDefault="000D778C">
      <w:pPr>
        <w:pStyle w:val="Default"/>
        <w:rPr>
          <w:sz w:val="23"/>
          <w:szCs w:val="23"/>
        </w:rPr>
      </w:pPr>
    </w:p>
    <w:p w:rsidR="00207F17" w:rsidP="000D778C" w:rsidRDefault="00207F17">
      <w:pPr>
        <w:pStyle w:val="Default"/>
        <w:rPr>
          <w:sz w:val="23"/>
          <w:szCs w:val="23"/>
        </w:rPr>
      </w:pPr>
    </w:p>
    <w:p w:rsidR="00FE4A35" w:rsidP="00FE4A35" w:rsidRDefault="00FE4A35">
      <w:pPr>
        <w:pStyle w:val="Default"/>
        <w:rPr>
          <w:sz w:val="23"/>
          <w:szCs w:val="23"/>
        </w:rPr>
      </w:pPr>
      <w:r>
        <w:rPr>
          <w:sz w:val="23"/>
          <w:szCs w:val="23"/>
        </w:rPr>
        <w:t xml:space="preserve">NAZOČNI OD SUDA: </w:t>
      </w:r>
    </w:p>
    <w:p w:rsidR="00FE4A35" w:rsidP="00FE4A35" w:rsidRDefault="00FE4A35">
      <w:pPr>
        <w:pStyle w:val="Default"/>
        <w:rPr>
          <w:sz w:val="23"/>
          <w:szCs w:val="23"/>
        </w:rPr>
      </w:pPr>
      <w:r>
        <w:rPr>
          <w:sz w:val="23"/>
          <w:szCs w:val="23"/>
        </w:rPr>
        <w:t xml:space="preserve">SUDAC: Iva Karin Šipek </w:t>
      </w:r>
    </w:p>
    <w:p w:rsidR="00FE4A35" w:rsidP="00FE4A35" w:rsidRDefault="00FE4A35">
      <w:pPr>
        <w:pStyle w:val="Default"/>
        <w:rPr>
          <w:sz w:val="23"/>
          <w:szCs w:val="23"/>
        </w:rPr>
      </w:pPr>
      <w:r>
        <w:rPr>
          <w:sz w:val="23"/>
          <w:szCs w:val="23"/>
        </w:rPr>
        <w:t xml:space="preserve">ZAPISNIČAR: </w:t>
      </w:r>
      <w:r w:rsidR="00FC18D3">
        <w:rPr>
          <w:sz w:val="23"/>
          <w:szCs w:val="23"/>
        </w:rPr>
        <w:t>Sabrina Katalenić Zgorelec</w:t>
      </w:r>
      <w:r>
        <w:rPr>
          <w:sz w:val="23"/>
          <w:szCs w:val="23"/>
        </w:rPr>
        <w:t xml:space="preserve"> </w:t>
      </w:r>
    </w:p>
    <w:p w:rsidR="00E62ED7" w:rsidP="00FE4A35" w:rsidRDefault="00E62ED7">
      <w:pPr>
        <w:pStyle w:val="Default"/>
        <w:rPr>
          <w:sz w:val="23"/>
          <w:szCs w:val="23"/>
        </w:rPr>
      </w:pPr>
    </w:p>
    <w:p w:rsidR="0096531E" w:rsidP="00FE4A35" w:rsidRDefault="0096531E">
      <w:pPr>
        <w:pStyle w:val="Default"/>
        <w:rPr>
          <w:sz w:val="23"/>
          <w:szCs w:val="23"/>
        </w:rPr>
      </w:pPr>
    </w:p>
    <w:p w:rsidR="00FE4A35" w:rsidP="00687985" w:rsidRDefault="00AD3314">
      <w:pPr>
        <w:pStyle w:val="Default"/>
        <w:jc w:val="both"/>
        <w:rPr>
          <w:sz w:val="23"/>
          <w:szCs w:val="23"/>
        </w:rPr>
      </w:pPr>
      <w:r>
        <w:rPr>
          <w:sz w:val="23"/>
          <w:szCs w:val="23"/>
        </w:rPr>
        <w:t>Sudac otvara raspravu u 9</w:t>
      </w:r>
      <w:r w:rsidR="00FE4A35">
        <w:rPr>
          <w:sz w:val="23"/>
          <w:szCs w:val="23"/>
        </w:rPr>
        <w:t>:</w:t>
      </w:r>
      <w:r w:rsidR="00D843F2">
        <w:rPr>
          <w:sz w:val="23"/>
          <w:szCs w:val="23"/>
        </w:rPr>
        <w:t>00</w:t>
      </w:r>
      <w:r w:rsidR="00FE4A35">
        <w:rPr>
          <w:sz w:val="23"/>
          <w:szCs w:val="23"/>
        </w:rPr>
        <w:t xml:space="preserve"> sati, rasprava je javna i utvrđuje da su pristupili: </w:t>
      </w:r>
    </w:p>
    <w:p w:rsidR="00FE4A35" w:rsidP="00F0186A" w:rsidRDefault="00FE4A35">
      <w:pPr>
        <w:pStyle w:val="Default"/>
        <w:jc w:val="both"/>
        <w:rPr>
          <w:sz w:val="23"/>
          <w:szCs w:val="23"/>
        </w:rPr>
      </w:pPr>
      <w:r>
        <w:rPr>
          <w:sz w:val="23"/>
          <w:szCs w:val="23"/>
        </w:rPr>
        <w:t xml:space="preserve">Predlagatelj FINA: nitko, dostava poziva uredna </w:t>
      </w:r>
    </w:p>
    <w:p w:rsidR="00FE4A35" w:rsidP="00687985" w:rsidRDefault="00FE4A35">
      <w:pPr>
        <w:pStyle w:val="Default"/>
        <w:jc w:val="both"/>
        <w:rPr>
          <w:sz w:val="23"/>
          <w:szCs w:val="23"/>
        </w:rPr>
      </w:pPr>
      <w:r>
        <w:rPr>
          <w:sz w:val="23"/>
          <w:szCs w:val="23"/>
        </w:rPr>
        <w:t xml:space="preserve">Pravne osoba koja za dužnika obavljaju poslove platnog prometa: nitko, dostava poziva uredna </w:t>
      </w:r>
    </w:p>
    <w:p w:rsidR="00CB6B88" w:rsidP="00FE4A35" w:rsidRDefault="00F0186A">
      <w:pPr>
        <w:pStyle w:val="Default"/>
        <w:rPr>
          <w:sz w:val="23"/>
          <w:szCs w:val="23"/>
        </w:rPr>
      </w:pPr>
      <w:r>
        <w:rPr>
          <w:sz w:val="23"/>
          <w:szCs w:val="23"/>
        </w:rPr>
        <w:t xml:space="preserve">Za dužnika: </w:t>
      </w:r>
      <w:r w:rsidR="00151A13">
        <w:rPr>
          <w:sz w:val="23"/>
          <w:szCs w:val="23"/>
        </w:rPr>
        <w:t xml:space="preserve">zastupnik po zakonu Marko Rogić iz </w:t>
      </w:r>
      <w:r w:rsidR="00FA0412">
        <w:rPr>
          <w:sz w:val="23"/>
          <w:szCs w:val="23"/>
        </w:rPr>
        <w:t xml:space="preserve">Zagreba, Prilaz Vladislava Brajkovića 5, </w:t>
      </w:r>
      <w:proofErr w:type="spellStart"/>
      <w:r w:rsidR="00FA0412">
        <w:rPr>
          <w:sz w:val="23"/>
          <w:szCs w:val="23"/>
        </w:rPr>
        <w:t>OIB</w:t>
      </w:r>
      <w:proofErr w:type="spellEnd"/>
      <w:r w:rsidR="00FA0412">
        <w:rPr>
          <w:sz w:val="23"/>
          <w:szCs w:val="23"/>
        </w:rPr>
        <w:t>: 70416156554</w:t>
      </w:r>
      <w:r w:rsidR="00BA1B43">
        <w:rPr>
          <w:sz w:val="23"/>
          <w:szCs w:val="23"/>
        </w:rPr>
        <w:t>, identitet utvrđen uvidom u osobnu iskaznicu broj 117474759 izdanu od PU Zagrebačka</w:t>
      </w:r>
    </w:p>
    <w:p w:rsidR="00F0186A" w:rsidP="00FE4A35" w:rsidRDefault="00F0186A">
      <w:pPr>
        <w:pStyle w:val="Default"/>
        <w:rPr>
          <w:sz w:val="23"/>
          <w:szCs w:val="23"/>
        </w:rPr>
      </w:pPr>
    </w:p>
    <w:p w:rsidR="0096531E" w:rsidP="00FE4A35" w:rsidRDefault="0096531E">
      <w:pPr>
        <w:pStyle w:val="Default"/>
        <w:rPr>
          <w:sz w:val="23"/>
          <w:szCs w:val="23"/>
        </w:rPr>
      </w:pPr>
    </w:p>
    <w:p w:rsidR="00B80658" w:rsidP="00EF2E37" w:rsidRDefault="00D843F2">
      <w:pPr>
        <w:pStyle w:val="Default"/>
        <w:jc w:val="both"/>
      </w:pPr>
      <w:r w:rsidRPr="00857433">
        <w:t xml:space="preserve">Utvrđuje da spisu </w:t>
      </w:r>
      <w:proofErr w:type="spellStart"/>
      <w:r w:rsidRPr="00857433">
        <w:t>prileži</w:t>
      </w:r>
      <w:proofErr w:type="spellEnd"/>
      <w:r w:rsidRPr="00857433">
        <w:t xml:space="preserve"> podnesak </w:t>
      </w:r>
      <w:r>
        <w:t>predlagatelja Financijske agencije (dalje u tekstu: FINA)</w:t>
      </w:r>
      <w:r w:rsidRPr="00857433">
        <w:t xml:space="preserve"> od </w:t>
      </w:r>
      <w:r>
        <w:t>16</w:t>
      </w:r>
      <w:r w:rsidRPr="00857433">
        <w:t>.</w:t>
      </w:r>
      <w:r>
        <w:t xml:space="preserve"> rujna 2022</w:t>
      </w:r>
      <w:r w:rsidRPr="00857433">
        <w:t xml:space="preserve">. prema kojem </w:t>
      </w:r>
      <w:r>
        <w:t>ostaje kod prijedloga za otvaranje stečajnog postupka, kao i da dužnik na dan 31. listopada 2022.</w:t>
      </w:r>
      <w:r w:rsidRPr="00857433">
        <w:t xml:space="preserve"> (list </w:t>
      </w:r>
      <w:r>
        <w:t>11. do 12.</w:t>
      </w:r>
      <w:r w:rsidRPr="00857433">
        <w:t xml:space="preserve"> spisa) </w:t>
      </w:r>
      <w:r>
        <w:t xml:space="preserve">u Očevidniku redoslijeda osnova za plaćanje ima evidentirane neizvršene osnove za plaćanje u neprekinutom razdoblju od 165 dana </w:t>
      </w:r>
      <w:r w:rsidRPr="00857433">
        <w:t xml:space="preserve">u ukupnom iznosu od </w:t>
      </w:r>
      <w:r>
        <w:t xml:space="preserve">27.810,34 </w:t>
      </w:r>
      <w:r w:rsidRPr="00857433">
        <w:t>k</w:t>
      </w:r>
      <w:r>
        <w:t>u</w:t>
      </w:r>
      <w:r w:rsidRPr="00857433">
        <w:t>n</w:t>
      </w:r>
      <w:r>
        <w:t>e, u koji iznos je uračunata kamata i naknada FINA-e za provedbu ovrhe na novčanim sredstvima</w:t>
      </w:r>
      <w:r w:rsidRPr="00857433">
        <w:t>.</w:t>
      </w:r>
    </w:p>
    <w:p w:rsidR="00D843F2" w:rsidP="00EF2E37" w:rsidRDefault="00D843F2">
      <w:pPr>
        <w:pStyle w:val="Default"/>
        <w:jc w:val="both"/>
        <w:rPr>
          <w:sz w:val="23"/>
          <w:szCs w:val="23"/>
        </w:rPr>
      </w:pPr>
    </w:p>
    <w:p w:rsidRPr="00C7790E" w:rsidR="00C7790E" w:rsidP="00C7790E" w:rsidRDefault="00C7790E">
      <w:pPr>
        <w:jc w:val="both"/>
        <w:rPr>
          <w:rFonts w:eastAsia="Times New Roman" w:cs="Arial"/>
          <w:szCs w:val="24"/>
          <w:lang w:eastAsia="hr-HR"/>
        </w:rPr>
      </w:pPr>
      <w:r w:rsidRPr="00C7790E">
        <w:rPr>
          <w:rFonts w:eastAsia="Times New Roman" w:cs="Arial"/>
          <w:szCs w:val="24"/>
          <w:lang w:eastAsia="hr-HR"/>
        </w:rPr>
        <w:t xml:space="preserve">Utvrđuje se da je dužnik 14. studenog 2022. dostavio bilješke uz </w:t>
      </w:r>
      <w:r>
        <w:rPr>
          <w:rFonts w:eastAsia="Times New Roman" w:cs="Arial"/>
          <w:szCs w:val="24"/>
          <w:lang w:eastAsia="hr-HR"/>
        </w:rPr>
        <w:t xml:space="preserve">financijske izvještaje (list 15. do </w:t>
      </w:r>
      <w:r w:rsidRPr="00C7790E">
        <w:rPr>
          <w:rFonts w:eastAsia="Times New Roman" w:cs="Arial"/>
          <w:szCs w:val="24"/>
          <w:lang w:eastAsia="hr-HR"/>
        </w:rPr>
        <w:t>29</w:t>
      </w:r>
      <w:r>
        <w:rPr>
          <w:rFonts w:eastAsia="Times New Roman" w:cs="Arial"/>
          <w:szCs w:val="24"/>
          <w:lang w:eastAsia="hr-HR"/>
        </w:rPr>
        <w:t>.</w:t>
      </w:r>
      <w:r w:rsidRPr="00C7790E">
        <w:rPr>
          <w:rFonts w:eastAsia="Times New Roman" w:cs="Arial"/>
          <w:szCs w:val="24"/>
          <w:lang w:eastAsia="hr-HR"/>
        </w:rPr>
        <w:t xml:space="preserve"> spisa) iz koj</w:t>
      </w:r>
      <w:r w:rsidR="008E17B6">
        <w:rPr>
          <w:rFonts w:eastAsia="Times New Roman" w:cs="Arial"/>
          <w:szCs w:val="24"/>
          <w:lang w:eastAsia="hr-HR"/>
        </w:rPr>
        <w:t xml:space="preserve">ih </w:t>
      </w:r>
      <w:r w:rsidRPr="00C7790E">
        <w:rPr>
          <w:rFonts w:eastAsia="Times New Roman" w:cs="Arial"/>
          <w:szCs w:val="24"/>
          <w:lang w:eastAsia="hr-HR"/>
        </w:rPr>
        <w:t>proizlazi da dužnik nema dugotrajnu imovinu niti dugotrajnu financijsku imovinu, da nema zaliha, da je u prethodnoj poslovnoj godini ostvario gubitak, kao i da ima dugoročne obveze u iznosu 238.098,00 kuna te kratkoročne obveze u ukupnom iznosu od 169.994,00 kuna.</w:t>
      </w:r>
    </w:p>
    <w:p w:rsidRPr="00C7790E" w:rsidR="00C7790E" w:rsidP="00C7790E" w:rsidRDefault="00C7790E">
      <w:pPr>
        <w:jc w:val="both"/>
        <w:rPr>
          <w:rFonts w:eastAsia="Times New Roman" w:cs="Arial"/>
          <w:szCs w:val="24"/>
          <w:lang w:eastAsia="hr-HR"/>
        </w:rPr>
      </w:pPr>
    </w:p>
    <w:p w:rsidR="00C7790E" w:rsidP="00C7790E" w:rsidRDefault="00C7790E">
      <w:pPr>
        <w:jc w:val="both"/>
        <w:rPr>
          <w:rFonts w:eastAsia="Times New Roman" w:cs="Arial"/>
          <w:szCs w:val="24"/>
          <w:lang w:eastAsia="hr-HR"/>
        </w:rPr>
      </w:pPr>
      <w:r w:rsidRPr="00C7790E">
        <w:rPr>
          <w:rFonts w:eastAsia="Times New Roman" w:cs="Arial"/>
          <w:szCs w:val="24"/>
          <w:lang w:eastAsia="hr-HR"/>
        </w:rPr>
        <w:t xml:space="preserve">Utvrđuje da spisu </w:t>
      </w:r>
      <w:proofErr w:type="spellStart"/>
      <w:r w:rsidRPr="00C7790E">
        <w:rPr>
          <w:rFonts w:eastAsia="Times New Roman" w:cs="Arial"/>
          <w:szCs w:val="24"/>
          <w:lang w:eastAsia="hr-HR"/>
        </w:rPr>
        <w:t>prileži</w:t>
      </w:r>
      <w:proofErr w:type="spellEnd"/>
      <w:r w:rsidRPr="00C7790E">
        <w:rPr>
          <w:rFonts w:eastAsia="Times New Roman" w:cs="Arial"/>
          <w:szCs w:val="24"/>
          <w:lang w:eastAsia="hr-HR"/>
        </w:rPr>
        <w:t xml:space="preserve"> podnesak Stani</w:t>
      </w:r>
      <w:r w:rsidR="008E17B6">
        <w:rPr>
          <w:rFonts w:eastAsia="Times New Roman" w:cs="Arial"/>
          <w:szCs w:val="24"/>
          <w:lang w:eastAsia="hr-HR"/>
        </w:rPr>
        <w:t>ce za tehnički pregled vozila, C</w:t>
      </w:r>
      <w:r w:rsidRPr="00C7790E">
        <w:rPr>
          <w:rFonts w:eastAsia="Times New Roman" w:cs="Arial"/>
          <w:szCs w:val="24"/>
          <w:lang w:eastAsia="hr-HR"/>
        </w:rPr>
        <w:t xml:space="preserve">entar za vozila Hrvatske d.d. </w:t>
      </w:r>
      <w:r w:rsidR="008E17B6">
        <w:rPr>
          <w:rFonts w:eastAsia="Times New Roman" w:cs="Arial"/>
          <w:szCs w:val="24"/>
          <w:lang w:eastAsia="hr-HR"/>
        </w:rPr>
        <w:t xml:space="preserve">od </w:t>
      </w:r>
      <w:r w:rsidRPr="00C7790E">
        <w:rPr>
          <w:rFonts w:eastAsia="Times New Roman" w:cs="Arial"/>
          <w:szCs w:val="24"/>
          <w:lang w:eastAsia="hr-HR"/>
        </w:rPr>
        <w:t>17. studenog 2022. iz kojeg proizlazi da dužnik prema službenoj evidenciji nije evidentiran kao vlasnik vozila.</w:t>
      </w:r>
    </w:p>
    <w:p w:rsidRPr="00C7790E" w:rsidR="00C7790E" w:rsidP="00C7790E" w:rsidRDefault="00C7790E">
      <w:pPr>
        <w:jc w:val="both"/>
        <w:rPr>
          <w:rFonts w:eastAsia="Times New Roman" w:cs="Arial"/>
          <w:szCs w:val="24"/>
          <w:lang w:eastAsia="hr-HR"/>
        </w:rPr>
      </w:pPr>
    </w:p>
    <w:p w:rsidRPr="00C7790E" w:rsidR="00C7790E" w:rsidP="00C7790E" w:rsidRDefault="00C7790E">
      <w:pPr>
        <w:rPr>
          <w:rFonts w:eastAsia="Times New Roman" w:cs="Arial"/>
          <w:szCs w:val="24"/>
          <w:lang w:eastAsia="hr-HR"/>
        </w:rPr>
      </w:pPr>
      <w:r w:rsidRPr="00C7790E">
        <w:rPr>
          <w:rFonts w:eastAsia="Times New Roman" w:cs="Arial"/>
          <w:szCs w:val="24"/>
          <w:lang w:eastAsia="hr-HR"/>
        </w:rPr>
        <w:t>Uvidom u Zajednički informacijski sustav zemljišnih knjiga i katastra utvrđeno je kako dužnik nije vlasnik niti posjednik nekretnina</w:t>
      </w:r>
      <w:r w:rsidR="00464868">
        <w:rPr>
          <w:rFonts w:eastAsia="Times New Roman" w:cs="Arial"/>
          <w:szCs w:val="24"/>
          <w:lang w:eastAsia="hr-HR"/>
        </w:rPr>
        <w:t xml:space="preserve"> (list 13. spisa)</w:t>
      </w:r>
      <w:r w:rsidRPr="00C7790E">
        <w:rPr>
          <w:rFonts w:eastAsia="Times New Roman" w:cs="Arial"/>
          <w:szCs w:val="24"/>
          <w:lang w:eastAsia="hr-HR"/>
        </w:rPr>
        <w:t>.</w:t>
      </w:r>
    </w:p>
    <w:p w:rsidR="00C7790E" w:rsidP="00EF2E37" w:rsidRDefault="00C7790E">
      <w:pPr>
        <w:pStyle w:val="Default"/>
        <w:jc w:val="both"/>
        <w:rPr>
          <w:sz w:val="23"/>
          <w:szCs w:val="23"/>
        </w:rPr>
      </w:pPr>
    </w:p>
    <w:p w:rsidR="00C7790E" w:rsidP="00EF2E37" w:rsidRDefault="005227EB">
      <w:pPr>
        <w:pStyle w:val="Default"/>
        <w:jc w:val="both"/>
        <w:rPr>
          <w:sz w:val="23"/>
          <w:szCs w:val="23"/>
        </w:rPr>
      </w:pPr>
      <w:r>
        <w:rPr>
          <w:sz w:val="23"/>
          <w:szCs w:val="23"/>
        </w:rPr>
        <w:lastRenderedPageBreak/>
        <w:t xml:space="preserve">Utvrđuje se da je dužnik podneskom od 14. lipnja 2023. dostavio Očevidnik neizvršenih osnova za plaćanje sa specifikacijom za plaćanje i Potvrdu o blokadi računa i novčanih sredstava </w:t>
      </w:r>
      <w:proofErr w:type="spellStart"/>
      <w:r>
        <w:rPr>
          <w:sz w:val="23"/>
          <w:szCs w:val="23"/>
        </w:rPr>
        <w:t>ovršenika</w:t>
      </w:r>
      <w:proofErr w:type="spellEnd"/>
      <w:r>
        <w:rPr>
          <w:sz w:val="23"/>
          <w:szCs w:val="23"/>
        </w:rPr>
        <w:t xml:space="preserve"> iz kojih proizlazi da na dan 1. lipnja 2023. nema evidentiranih neizvršenih osnova za plaćanje.</w:t>
      </w:r>
    </w:p>
    <w:p w:rsidR="005227EB" w:rsidP="00EF2E37" w:rsidRDefault="005227EB">
      <w:pPr>
        <w:pStyle w:val="Default"/>
        <w:jc w:val="both"/>
        <w:rPr>
          <w:sz w:val="23"/>
          <w:szCs w:val="23"/>
        </w:rPr>
      </w:pPr>
    </w:p>
    <w:p w:rsidR="005227EB" w:rsidP="00EF2E37" w:rsidRDefault="005227EB">
      <w:pPr>
        <w:pStyle w:val="Default"/>
        <w:jc w:val="both"/>
        <w:rPr>
          <w:sz w:val="23"/>
          <w:szCs w:val="23"/>
        </w:rPr>
      </w:pPr>
      <w:r>
        <w:rPr>
          <w:sz w:val="23"/>
          <w:szCs w:val="23"/>
        </w:rPr>
        <w:t>Utvrđuje se da je predlagatelj FINA</w:t>
      </w:r>
      <w:r w:rsidR="00464868">
        <w:rPr>
          <w:sz w:val="23"/>
          <w:szCs w:val="23"/>
        </w:rPr>
        <w:t>-a</w:t>
      </w:r>
      <w:r>
        <w:rPr>
          <w:sz w:val="23"/>
          <w:szCs w:val="23"/>
        </w:rPr>
        <w:t xml:space="preserve"> 22. p</w:t>
      </w:r>
      <w:r w:rsidR="004B09D8">
        <w:rPr>
          <w:sz w:val="23"/>
          <w:szCs w:val="23"/>
        </w:rPr>
        <w:t>rosinca 2025. u spis dostavila P</w:t>
      </w:r>
      <w:r>
        <w:rPr>
          <w:sz w:val="23"/>
          <w:szCs w:val="23"/>
        </w:rPr>
        <w:t>otvrdu o neizvršen</w:t>
      </w:r>
      <w:r w:rsidR="004B09D8">
        <w:rPr>
          <w:sz w:val="23"/>
          <w:szCs w:val="23"/>
        </w:rPr>
        <w:t>im osnovama za plaćanje iz koje</w:t>
      </w:r>
      <w:r>
        <w:rPr>
          <w:sz w:val="23"/>
          <w:szCs w:val="23"/>
        </w:rPr>
        <w:t xml:space="preserve"> proizlazi da na navedeni dan dužnik u Očevidniku </w:t>
      </w:r>
      <w:r w:rsidR="004B09D8">
        <w:rPr>
          <w:sz w:val="23"/>
          <w:szCs w:val="23"/>
        </w:rPr>
        <w:t>redoslijeda osnova za plaćanje ima evidentirane neizvršene osnove za plaćanje u neprekinutom razdoblju od 824 dana</w:t>
      </w:r>
      <w:r w:rsidR="00B806BC">
        <w:rPr>
          <w:sz w:val="23"/>
          <w:szCs w:val="23"/>
        </w:rPr>
        <w:t xml:space="preserve"> (list 38. spisa)</w:t>
      </w:r>
      <w:r w:rsidR="004B09D8">
        <w:rPr>
          <w:sz w:val="23"/>
          <w:szCs w:val="23"/>
        </w:rPr>
        <w:t>, dok iz dostavljenog</w:t>
      </w:r>
      <w:r w:rsidR="00B806BC">
        <w:rPr>
          <w:sz w:val="23"/>
          <w:szCs w:val="23"/>
        </w:rPr>
        <w:t xml:space="preserve"> Očevidnika svih osnova za plać</w:t>
      </w:r>
      <w:r w:rsidR="004B09D8">
        <w:rPr>
          <w:sz w:val="23"/>
          <w:szCs w:val="23"/>
        </w:rPr>
        <w:t xml:space="preserve">anje bez specifikacije naplate (list 39. do 42. spisa) proizlazi </w:t>
      </w:r>
      <w:r w:rsidR="00B806BC">
        <w:rPr>
          <w:sz w:val="23"/>
          <w:szCs w:val="23"/>
        </w:rPr>
        <w:t xml:space="preserve">da dužnik ima evidentirane neizvršene osnove za plaćanje u ukupnom iznosu od 2.296,39 </w:t>
      </w:r>
      <w:proofErr w:type="spellStart"/>
      <w:r w:rsidR="00B806BC">
        <w:rPr>
          <w:sz w:val="23"/>
          <w:szCs w:val="23"/>
        </w:rPr>
        <w:t>EUR</w:t>
      </w:r>
      <w:proofErr w:type="spellEnd"/>
      <w:r w:rsidR="00B806BC">
        <w:rPr>
          <w:sz w:val="23"/>
          <w:szCs w:val="23"/>
        </w:rPr>
        <w:t xml:space="preserve">. </w:t>
      </w:r>
    </w:p>
    <w:p w:rsidR="00DC5983" w:rsidP="00EF2E37" w:rsidRDefault="00DC5983">
      <w:pPr>
        <w:pStyle w:val="Default"/>
        <w:jc w:val="both"/>
        <w:rPr>
          <w:sz w:val="23"/>
          <w:szCs w:val="23"/>
        </w:rPr>
      </w:pPr>
    </w:p>
    <w:p w:rsidR="00FE4A35" w:rsidP="00EF2E37" w:rsidRDefault="00DC5983">
      <w:pPr>
        <w:pStyle w:val="Default"/>
        <w:jc w:val="both"/>
        <w:rPr>
          <w:sz w:val="23"/>
          <w:szCs w:val="23"/>
        </w:rPr>
      </w:pPr>
      <w:r>
        <w:rPr>
          <w:sz w:val="23"/>
          <w:szCs w:val="23"/>
        </w:rPr>
        <w:t xml:space="preserve">Utvrđuje se da spisu </w:t>
      </w:r>
      <w:proofErr w:type="spellStart"/>
      <w:r>
        <w:rPr>
          <w:sz w:val="23"/>
          <w:szCs w:val="23"/>
        </w:rPr>
        <w:t>prileži</w:t>
      </w:r>
      <w:proofErr w:type="spellEnd"/>
      <w:r>
        <w:rPr>
          <w:sz w:val="23"/>
          <w:szCs w:val="23"/>
        </w:rPr>
        <w:t xml:space="preserve"> podnesak predlagatelja od 5. siječnja 2026. </w:t>
      </w:r>
      <w:r w:rsidR="004267AF">
        <w:rPr>
          <w:sz w:val="23"/>
          <w:szCs w:val="23"/>
        </w:rPr>
        <w:t xml:space="preserve">kojim ostaje kod navoda iz </w:t>
      </w:r>
      <w:r>
        <w:rPr>
          <w:sz w:val="23"/>
          <w:szCs w:val="23"/>
        </w:rPr>
        <w:t xml:space="preserve">zahtjeva za provedbu </w:t>
      </w:r>
      <w:r w:rsidR="004267AF">
        <w:rPr>
          <w:sz w:val="23"/>
          <w:szCs w:val="23"/>
        </w:rPr>
        <w:t>stečajnog postu</w:t>
      </w:r>
      <w:r w:rsidR="00CD1462">
        <w:rPr>
          <w:sz w:val="23"/>
          <w:szCs w:val="23"/>
        </w:rPr>
        <w:t xml:space="preserve">pka </w:t>
      </w:r>
      <w:r>
        <w:rPr>
          <w:sz w:val="23"/>
          <w:szCs w:val="23"/>
        </w:rPr>
        <w:t xml:space="preserve">te da dužnik na dan 5. siječnja 2026. u Očevidniku redoslijeda osnova za plaćanje ima evidentirane </w:t>
      </w:r>
      <w:r w:rsidR="00332700">
        <w:rPr>
          <w:sz w:val="23"/>
          <w:szCs w:val="23"/>
        </w:rPr>
        <w:t xml:space="preserve">neizvršene osnove za plaćanje u neprekinutom razdoblju od 838 dana u ukupnom iznosu od 2.300,02 </w:t>
      </w:r>
      <w:proofErr w:type="spellStart"/>
      <w:r w:rsidR="00332700">
        <w:rPr>
          <w:sz w:val="23"/>
          <w:szCs w:val="23"/>
        </w:rPr>
        <w:t>EUR</w:t>
      </w:r>
      <w:proofErr w:type="spellEnd"/>
      <w:r w:rsidR="00EF0645">
        <w:rPr>
          <w:sz w:val="23"/>
          <w:szCs w:val="23"/>
        </w:rPr>
        <w:t>,</w:t>
      </w:r>
      <w:r w:rsidR="00332700">
        <w:rPr>
          <w:sz w:val="23"/>
          <w:szCs w:val="23"/>
        </w:rPr>
        <w:t xml:space="preserve"> u koji iznos je uračunata kamata i naknada FINA-e za provedbu ovrhe na novčanim sredstvima </w:t>
      </w:r>
      <w:r w:rsidR="002D61E5">
        <w:rPr>
          <w:sz w:val="23"/>
          <w:szCs w:val="23"/>
        </w:rPr>
        <w:t xml:space="preserve">(list </w:t>
      </w:r>
      <w:r w:rsidR="00332700">
        <w:rPr>
          <w:sz w:val="23"/>
          <w:szCs w:val="23"/>
        </w:rPr>
        <w:t>45</w:t>
      </w:r>
      <w:r w:rsidR="002D61E5">
        <w:rPr>
          <w:sz w:val="23"/>
          <w:szCs w:val="23"/>
        </w:rPr>
        <w:t xml:space="preserve"> spisa)</w:t>
      </w:r>
      <w:r w:rsidR="00CD1462">
        <w:rPr>
          <w:sz w:val="23"/>
          <w:szCs w:val="23"/>
        </w:rPr>
        <w:t>.</w:t>
      </w:r>
      <w:bookmarkStart w:name="_GoBack" w:id="0"/>
      <w:bookmarkEnd w:id="0"/>
    </w:p>
    <w:p w:rsidR="00EF2E37" w:rsidP="00FE4A35" w:rsidRDefault="00EF2E37">
      <w:pPr>
        <w:pStyle w:val="Default"/>
        <w:rPr>
          <w:sz w:val="23"/>
          <w:szCs w:val="23"/>
        </w:rPr>
      </w:pPr>
    </w:p>
    <w:p w:rsidRPr="00C7790E" w:rsidR="00464868" w:rsidP="00464868" w:rsidRDefault="00464868">
      <w:pPr>
        <w:jc w:val="both"/>
        <w:rPr>
          <w:rFonts w:eastAsia="Times New Roman" w:cs="Arial"/>
          <w:szCs w:val="24"/>
          <w:lang w:eastAsia="hr-HR"/>
        </w:rPr>
      </w:pPr>
      <w:r>
        <w:rPr>
          <w:rFonts w:eastAsia="Times New Roman" w:cs="Arial"/>
          <w:szCs w:val="24"/>
          <w:lang w:eastAsia="hr-HR"/>
        </w:rPr>
        <w:t xml:space="preserve">Utvrđuje se da spisu </w:t>
      </w:r>
      <w:proofErr w:type="spellStart"/>
      <w:r>
        <w:rPr>
          <w:rFonts w:eastAsia="Times New Roman" w:cs="Arial"/>
          <w:szCs w:val="24"/>
          <w:lang w:eastAsia="hr-HR"/>
        </w:rPr>
        <w:t>prileži</w:t>
      </w:r>
      <w:proofErr w:type="spellEnd"/>
      <w:r>
        <w:rPr>
          <w:rFonts w:eastAsia="Times New Roman" w:cs="Arial"/>
          <w:szCs w:val="24"/>
          <w:lang w:eastAsia="hr-HR"/>
        </w:rPr>
        <w:t xml:space="preserve"> podatak o vanjskoj provjeri u sustavu MUP-a-podaci o vlasništvu vozila iz koje proizlazi da na dan 12. veljače 2026. dužnik nije vlasnik vozila.</w:t>
      </w:r>
    </w:p>
    <w:p w:rsidR="00464868" w:rsidP="00FE4A35" w:rsidRDefault="00464868">
      <w:pPr>
        <w:pStyle w:val="Default"/>
        <w:rPr>
          <w:sz w:val="23"/>
          <w:szCs w:val="23"/>
        </w:rPr>
      </w:pPr>
    </w:p>
    <w:p w:rsidR="00F7075D" w:rsidP="00F7075D" w:rsidRDefault="00F7075D">
      <w:pPr>
        <w:pStyle w:val="Default"/>
        <w:jc w:val="both"/>
        <w:rPr>
          <w:sz w:val="23"/>
          <w:szCs w:val="23"/>
        </w:rPr>
      </w:pPr>
      <w:r w:rsidRPr="00BA1E4C">
        <w:t xml:space="preserve">Utvrđuje se da spisu </w:t>
      </w:r>
      <w:proofErr w:type="spellStart"/>
      <w:r w:rsidRPr="00BA1E4C">
        <w:t>prileži</w:t>
      </w:r>
      <w:proofErr w:type="spellEnd"/>
      <w:r w:rsidRPr="00BA1E4C">
        <w:t xml:space="preserve"> </w:t>
      </w:r>
      <w:r w:rsidR="00EF0645">
        <w:t>vanjska provjera u registru</w:t>
      </w:r>
      <w:r w:rsidRPr="00BA1E4C">
        <w:t xml:space="preserve"> </w:t>
      </w:r>
      <w:proofErr w:type="spellStart"/>
      <w:r>
        <w:t>ePlovila</w:t>
      </w:r>
      <w:proofErr w:type="spellEnd"/>
      <w:r>
        <w:t xml:space="preserve"> od </w:t>
      </w:r>
      <w:r w:rsidR="0038793A">
        <w:t>12</w:t>
      </w:r>
      <w:r w:rsidRPr="00BA1E4C">
        <w:t xml:space="preserve">. </w:t>
      </w:r>
      <w:r w:rsidR="0038793A">
        <w:t>veljače 2026</w:t>
      </w:r>
      <w:r>
        <w:t xml:space="preserve">. </w:t>
      </w:r>
      <w:r w:rsidR="00207F17">
        <w:t>iz koje proizlazi</w:t>
      </w:r>
      <w:r w:rsidRPr="00BA1E4C">
        <w:t xml:space="preserve"> da dužnik u svom vlasništvu nema </w:t>
      </w:r>
      <w:r>
        <w:t>plovilo koje</w:t>
      </w:r>
      <w:r w:rsidRPr="00BA1E4C">
        <w:t xml:space="preserve"> je upisan</w:t>
      </w:r>
      <w:r>
        <w:t>o</w:t>
      </w:r>
      <w:r w:rsidRPr="00BA1E4C">
        <w:t xml:space="preserve"> u </w:t>
      </w:r>
      <w:r w:rsidRPr="000862CB">
        <w:t>upisniku brodova Republike Hrvatske</w:t>
      </w:r>
      <w:r w:rsidRPr="00BA1E4C">
        <w:t>.</w:t>
      </w:r>
      <w:r w:rsidRPr="00F344ED">
        <w:t xml:space="preserve"> </w:t>
      </w:r>
      <w:r w:rsidRPr="00BA1E4C">
        <w:t xml:space="preserve">(list </w:t>
      </w:r>
      <w:r w:rsidR="00BF2A56">
        <w:t>48</w:t>
      </w:r>
      <w:r w:rsidRPr="00BA1E4C">
        <w:t>. spisa)</w:t>
      </w:r>
    </w:p>
    <w:p w:rsidR="00E52937" w:rsidP="00E52937" w:rsidRDefault="00E52937">
      <w:pPr>
        <w:jc w:val="both"/>
        <w:rPr>
          <w:rFonts w:cs="Arial"/>
        </w:rPr>
      </w:pPr>
    </w:p>
    <w:p w:rsidR="00E52937" w:rsidP="00E52937" w:rsidRDefault="00E52937">
      <w:pPr>
        <w:jc w:val="both"/>
        <w:rPr>
          <w:rFonts w:cs="Arial"/>
        </w:rPr>
      </w:pPr>
      <w:r w:rsidRPr="00BA1E4C">
        <w:rPr>
          <w:rFonts w:cs="Arial"/>
        </w:rPr>
        <w:t xml:space="preserve">Utvrđuje se da spisu </w:t>
      </w:r>
      <w:proofErr w:type="spellStart"/>
      <w:r w:rsidRPr="00BA1E4C">
        <w:rPr>
          <w:rFonts w:cs="Arial"/>
        </w:rPr>
        <w:t>prileži</w:t>
      </w:r>
      <w:proofErr w:type="spellEnd"/>
      <w:r w:rsidRPr="00BA1E4C">
        <w:rPr>
          <w:rFonts w:cs="Arial"/>
        </w:rPr>
        <w:t xml:space="preserve"> </w:t>
      </w:r>
      <w:r w:rsidR="0001296C">
        <w:t>vanjska provjera u registru</w:t>
      </w:r>
      <w:r w:rsidRPr="00BA1E4C" w:rsidR="0001296C">
        <w:t xml:space="preserve"> </w:t>
      </w:r>
      <w:r w:rsidRPr="00BA1E4C">
        <w:rPr>
          <w:rFonts w:cs="Arial"/>
        </w:rPr>
        <w:t xml:space="preserve">Hrvatske agencije za civilno zrakoplovstvo od </w:t>
      </w:r>
      <w:r w:rsidR="00BF2A56">
        <w:rPr>
          <w:rFonts w:cs="Arial"/>
        </w:rPr>
        <w:t>12</w:t>
      </w:r>
      <w:r w:rsidRPr="00BA1E4C">
        <w:rPr>
          <w:rFonts w:cs="Arial"/>
        </w:rPr>
        <w:t xml:space="preserve">. </w:t>
      </w:r>
      <w:r w:rsidR="00BF2A56">
        <w:rPr>
          <w:rFonts w:cs="Arial"/>
        </w:rPr>
        <w:t>veljače 2026</w:t>
      </w:r>
      <w:r>
        <w:rPr>
          <w:rFonts w:cs="Arial"/>
        </w:rPr>
        <w:t xml:space="preserve">. </w:t>
      </w:r>
      <w:r w:rsidR="00207F17">
        <w:rPr>
          <w:rFonts w:cs="Arial"/>
        </w:rPr>
        <w:t>iz koje proizlazi</w:t>
      </w:r>
      <w:r w:rsidRPr="00BA1E4C">
        <w:rPr>
          <w:rFonts w:cs="Arial"/>
        </w:rPr>
        <w:t xml:space="preserve"> da dužnik u svom vlasništvu nema zrakoplov koji je upisan u Hrvatski registar civilnih zrakoplova.</w:t>
      </w:r>
      <w:r w:rsidRPr="00F344ED">
        <w:rPr>
          <w:rFonts w:cs="Arial"/>
        </w:rPr>
        <w:t xml:space="preserve"> </w:t>
      </w:r>
      <w:r w:rsidR="00F7075D">
        <w:rPr>
          <w:rFonts w:cs="Arial"/>
        </w:rPr>
        <w:t xml:space="preserve">(list </w:t>
      </w:r>
      <w:r w:rsidR="00BF2A56">
        <w:rPr>
          <w:rFonts w:cs="Arial"/>
        </w:rPr>
        <w:t>49</w:t>
      </w:r>
      <w:r w:rsidRPr="00BA1E4C">
        <w:rPr>
          <w:rFonts w:cs="Arial"/>
        </w:rPr>
        <w:t>. spisa)</w:t>
      </w:r>
    </w:p>
    <w:p w:rsidR="00C33A92" w:rsidP="00E52937" w:rsidRDefault="00C33A92">
      <w:pPr>
        <w:jc w:val="both"/>
        <w:rPr>
          <w:rFonts w:cs="Arial"/>
        </w:rPr>
      </w:pPr>
    </w:p>
    <w:p w:rsidR="00C33A92" w:rsidP="00C33A92" w:rsidRDefault="00C33A92">
      <w:pPr>
        <w:jc w:val="both"/>
        <w:rPr>
          <w:rFonts w:cs="Arial"/>
        </w:rPr>
      </w:pPr>
      <w:r w:rsidRPr="00BA1E4C">
        <w:rPr>
          <w:rFonts w:cs="Arial"/>
        </w:rPr>
        <w:t xml:space="preserve">Utvrđuje se da spisu </w:t>
      </w:r>
      <w:proofErr w:type="spellStart"/>
      <w:r w:rsidRPr="00BA1E4C">
        <w:rPr>
          <w:rFonts w:cs="Arial"/>
        </w:rPr>
        <w:t>prileži</w:t>
      </w:r>
      <w:proofErr w:type="spellEnd"/>
      <w:r w:rsidRPr="00BA1E4C">
        <w:rPr>
          <w:rFonts w:cs="Arial"/>
        </w:rPr>
        <w:t xml:space="preserve"> </w:t>
      </w:r>
      <w:r>
        <w:t>vanjska provjera u registru</w:t>
      </w:r>
      <w:r w:rsidRPr="00BA1E4C">
        <w:t xml:space="preserve"> </w:t>
      </w:r>
      <w:r>
        <w:rPr>
          <w:rFonts w:cs="Arial"/>
        </w:rPr>
        <w:t>Središnjeg klirinškog depozitarnog društva</w:t>
      </w:r>
      <w:r w:rsidRPr="00BA1E4C">
        <w:rPr>
          <w:rFonts w:cs="Arial"/>
        </w:rPr>
        <w:t xml:space="preserve"> od </w:t>
      </w:r>
      <w:r>
        <w:rPr>
          <w:rFonts w:cs="Arial"/>
        </w:rPr>
        <w:t>12</w:t>
      </w:r>
      <w:r w:rsidRPr="00BA1E4C">
        <w:rPr>
          <w:rFonts w:cs="Arial"/>
        </w:rPr>
        <w:t xml:space="preserve">. </w:t>
      </w:r>
      <w:r>
        <w:rPr>
          <w:rFonts w:cs="Arial"/>
        </w:rPr>
        <w:t xml:space="preserve">veljače 2026. </w:t>
      </w:r>
      <w:r w:rsidR="00207F17">
        <w:rPr>
          <w:rFonts w:cs="Arial"/>
        </w:rPr>
        <w:t>iz koje proizlazi</w:t>
      </w:r>
      <w:r w:rsidRPr="00BA1E4C">
        <w:rPr>
          <w:rFonts w:cs="Arial"/>
        </w:rPr>
        <w:t xml:space="preserve"> da dužnik u svom vlasništvu nema</w:t>
      </w:r>
      <w:r w:rsidR="00B722BD">
        <w:rPr>
          <w:rFonts w:cs="Arial"/>
        </w:rPr>
        <w:t xml:space="preserve"> vrijednosnih papira (list 51. spisa) niti dividendi</w:t>
      </w:r>
      <w:r w:rsidRPr="00BA1E4C">
        <w:rPr>
          <w:rFonts w:cs="Arial"/>
        </w:rPr>
        <w:t>.</w:t>
      </w:r>
      <w:r w:rsidRPr="00F344ED">
        <w:rPr>
          <w:rFonts w:cs="Arial"/>
        </w:rPr>
        <w:t xml:space="preserve"> </w:t>
      </w:r>
      <w:r>
        <w:rPr>
          <w:rFonts w:cs="Arial"/>
        </w:rPr>
        <w:t xml:space="preserve">(list </w:t>
      </w:r>
      <w:r w:rsidR="00B722BD">
        <w:rPr>
          <w:rFonts w:cs="Arial"/>
        </w:rPr>
        <w:t>52</w:t>
      </w:r>
      <w:r w:rsidRPr="00BA1E4C">
        <w:rPr>
          <w:rFonts w:cs="Arial"/>
        </w:rPr>
        <w:t>. spisa)</w:t>
      </w:r>
    </w:p>
    <w:p w:rsidR="00A30B56" w:rsidP="00A30B56" w:rsidRDefault="00A30B56">
      <w:pPr>
        <w:pStyle w:val="Default"/>
        <w:rPr>
          <w:sz w:val="23"/>
          <w:szCs w:val="23"/>
        </w:rPr>
      </w:pPr>
    </w:p>
    <w:p w:rsidRPr="00A30B56" w:rsidR="0096531E" w:rsidP="00A30B56" w:rsidRDefault="0096531E">
      <w:pPr>
        <w:pStyle w:val="Default"/>
        <w:rPr>
          <w:sz w:val="23"/>
          <w:szCs w:val="23"/>
        </w:rPr>
      </w:pPr>
    </w:p>
    <w:p w:rsidR="00A30B56" w:rsidP="006A6C6B" w:rsidRDefault="00A30B56">
      <w:pPr>
        <w:pStyle w:val="Default"/>
        <w:jc w:val="both"/>
        <w:rPr>
          <w:sz w:val="23"/>
          <w:szCs w:val="23"/>
        </w:rPr>
      </w:pPr>
      <w:r w:rsidRPr="00A30B56">
        <w:rPr>
          <w:sz w:val="23"/>
          <w:szCs w:val="23"/>
        </w:rPr>
        <w:t xml:space="preserve">Na današnjem ročištu zastupnik po zakonu dužnika u smislu odredbe čl. 17. Stečajnog zakona navodi da dužnik nije vlasnik nekretnina, nije vlasnik vozila, nema imovinska prava na tuđim stvarima, nema nenovčanih tražbina dužnika niti ima druga prava koja čine imovinu dužnika, nema novčanih sredstava na računu, nema obveza dužnika unesenih u njegove poslovne knjige niti drugih novčanih i nenovčanih obveza, nema </w:t>
      </w:r>
      <w:proofErr w:type="spellStart"/>
      <w:r w:rsidRPr="00A30B56">
        <w:rPr>
          <w:sz w:val="23"/>
          <w:szCs w:val="23"/>
        </w:rPr>
        <w:t>razlučnih</w:t>
      </w:r>
      <w:proofErr w:type="spellEnd"/>
      <w:r w:rsidRPr="00A30B56">
        <w:rPr>
          <w:sz w:val="23"/>
          <w:szCs w:val="23"/>
        </w:rPr>
        <w:t xml:space="preserve"> prava niti izlučnih prava. Navodi da dužnik nema</w:t>
      </w:r>
      <w:r w:rsidR="00687DA3">
        <w:rPr>
          <w:sz w:val="23"/>
          <w:szCs w:val="23"/>
        </w:rPr>
        <w:t xml:space="preserve"> troškova</w:t>
      </w:r>
      <w:r w:rsidRPr="00A30B56">
        <w:rPr>
          <w:sz w:val="23"/>
          <w:szCs w:val="23"/>
        </w:rPr>
        <w:t xml:space="preserve"> redovnog poslovanja</w:t>
      </w:r>
      <w:r w:rsidR="00687DA3">
        <w:rPr>
          <w:sz w:val="23"/>
          <w:szCs w:val="23"/>
        </w:rPr>
        <w:t>, a nije sudionik niti jednog postupka pred sudovima ili javnopravnim tijelima</w:t>
      </w:r>
      <w:r w:rsidR="006A6C6B">
        <w:rPr>
          <w:sz w:val="23"/>
          <w:szCs w:val="23"/>
        </w:rPr>
        <w:t>.</w:t>
      </w:r>
      <w:r w:rsidRPr="00A30B56">
        <w:rPr>
          <w:sz w:val="23"/>
          <w:szCs w:val="23"/>
        </w:rPr>
        <w:t xml:space="preserve"> </w:t>
      </w:r>
      <w:r w:rsidR="006A6C6B">
        <w:rPr>
          <w:sz w:val="23"/>
          <w:szCs w:val="23"/>
        </w:rPr>
        <w:t>Zastupnik po zakonu nadalje navodi da društvo dužnika ne raspolaže bilo kakvom imovinom kojom bi mogao namiriti evidentirane nenamirene osnove za plaćanje.</w:t>
      </w:r>
    </w:p>
    <w:p w:rsidRPr="00A30B56" w:rsidR="006A6C6B" w:rsidP="006A6C6B" w:rsidRDefault="006A6C6B">
      <w:pPr>
        <w:pStyle w:val="Default"/>
        <w:jc w:val="both"/>
        <w:rPr>
          <w:sz w:val="23"/>
          <w:szCs w:val="23"/>
        </w:rPr>
      </w:pPr>
      <w:r>
        <w:rPr>
          <w:sz w:val="23"/>
          <w:szCs w:val="23"/>
        </w:rPr>
        <w:t>Zastupnik po zakonu završno izjavljuje kako moli sud da mu se omogući rok od 2 mjeseca u kojem bi eventualno podmirio sve neizvršene osnove za plaćanje i nastavio s poslovanjem društva.</w:t>
      </w:r>
    </w:p>
    <w:p w:rsidRPr="00A30B56" w:rsidR="00A30B56" w:rsidP="00A30B56" w:rsidRDefault="00A30B56">
      <w:pPr>
        <w:pStyle w:val="Default"/>
        <w:jc w:val="both"/>
        <w:rPr>
          <w:sz w:val="23"/>
          <w:szCs w:val="23"/>
        </w:rPr>
      </w:pPr>
    </w:p>
    <w:p w:rsidRPr="00A30B56" w:rsidR="00A30B56" w:rsidP="00A30B56" w:rsidRDefault="00A30B56">
      <w:pPr>
        <w:pStyle w:val="Default"/>
        <w:jc w:val="right"/>
        <w:rPr>
          <w:sz w:val="23"/>
          <w:szCs w:val="23"/>
        </w:rPr>
      </w:pPr>
      <w:r w:rsidRPr="00A30B56">
        <w:rPr>
          <w:sz w:val="23"/>
          <w:szCs w:val="23"/>
        </w:rPr>
        <w:t>Zastupnik po zakonu dužnika</w:t>
      </w:r>
    </w:p>
    <w:p w:rsidR="0096531E" w:rsidP="0096531E" w:rsidRDefault="006A6C6B">
      <w:pPr>
        <w:pStyle w:val="Default"/>
        <w:jc w:val="right"/>
        <w:rPr>
          <w:sz w:val="23"/>
          <w:szCs w:val="23"/>
        </w:rPr>
      </w:pPr>
      <w:r>
        <w:rPr>
          <w:sz w:val="23"/>
          <w:szCs w:val="23"/>
        </w:rPr>
        <w:t>Marko Rogić</w:t>
      </w:r>
    </w:p>
    <w:p w:rsidR="00FE4A35" w:rsidP="0096531E" w:rsidRDefault="00FE4A35">
      <w:pPr>
        <w:pStyle w:val="Default"/>
        <w:rPr>
          <w:sz w:val="23"/>
          <w:szCs w:val="23"/>
        </w:rPr>
      </w:pPr>
      <w:r>
        <w:rPr>
          <w:sz w:val="23"/>
          <w:szCs w:val="23"/>
        </w:rPr>
        <w:lastRenderedPageBreak/>
        <w:t xml:space="preserve">Sud donosi </w:t>
      </w:r>
    </w:p>
    <w:p w:rsidR="00001B68" w:rsidP="00EF2E37" w:rsidRDefault="00FE4A35">
      <w:pPr>
        <w:pStyle w:val="Default"/>
        <w:jc w:val="center"/>
        <w:rPr>
          <w:sz w:val="23"/>
          <w:szCs w:val="23"/>
        </w:rPr>
      </w:pPr>
      <w:r>
        <w:rPr>
          <w:sz w:val="23"/>
          <w:szCs w:val="23"/>
        </w:rPr>
        <w:t>z a k l j u č</w:t>
      </w:r>
      <w:r w:rsidR="00EF2E37">
        <w:rPr>
          <w:sz w:val="23"/>
          <w:szCs w:val="23"/>
        </w:rPr>
        <w:t xml:space="preserve"> a k</w:t>
      </w:r>
    </w:p>
    <w:p w:rsidRPr="00001B68" w:rsidR="00001B68" w:rsidP="00001B68" w:rsidRDefault="00001B68"/>
    <w:p w:rsidRPr="00001B68" w:rsidR="00001B68" w:rsidP="00001B68" w:rsidRDefault="00001B68"/>
    <w:p w:rsidR="00001B68" w:rsidP="00001B68" w:rsidRDefault="00001B68">
      <w:pPr>
        <w:rPr>
          <w:sz w:val="23"/>
          <w:szCs w:val="23"/>
        </w:rPr>
      </w:pPr>
      <w:r>
        <w:rPr>
          <w:sz w:val="23"/>
          <w:szCs w:val="23"/>
        </w:rPr>
        <w:t>Današnje ročište je dovršeno. Daljnja odluka pisanim putem.</w:t>
      </w:r>
    </w:p>
    <w:p w:rsidR="006A6C6B" w:rsidP="00001B68" w:rsidRDefault="006A6C6B">
      <w:pPr>
        <w:rPr>
          <w:sz w:val="23"/>
          <w:szCs w:val="23"/>
        </w:rPr>
      </w:pPr>
    </w:p>
    <w:p w:rsidR="006A6C6B" w:rsidP="00001B68" w:rsidRDefault="006A6C6B">
      <w:pPr>
        <w:rPr>
          <w:sz w:val="23"/>
          <w:szCs w:val="23"/>
        </w:rPr>
      </w:pPr>
    </w:p>
    <w:p w:rsidR="0086147D" w:rsidP="0086147D" w:rsidRDefault="0086147D">
      <w:pPr>
        <w:pStyle w:val="Default"/>
        <w:jc w:val="center"/>
        <w:rPr>
          <w:color w:val="auto"/>
          <w:sz w:val="23"/>
          <w:szCs w:val="23"/>
        </w:rPr>
      </w:pPr>
      <w:r>
        <w:rPr>
          <w:color w:val="auto"/>
          <w:sz w:val="23"/>
          <w:szCs w:val="23"/>
        </w:rPr>
        <w:t xml:space="preserve">Dovršeno </w:t>
      </w:r>
      <w:r w:rsidR="0001778A">
        <w:rPr>
          <w:color w:val="auto"/>
          <w:sz w:val="23"/>
          <w:szCs w:val="23"/>
        </w:rPr>
        <w:t>09:</w:t>
      </w:r>
      <w:r w:rsidR="004E6303">
        <w:rPr>
          <w:color w:val="auto"/>
          <w:sz w:val="23"/>
          <w:szCs w:val="23"/>
        </w:rPr>
        <w:t>28</w:t>
      </w:r>
      <w:r>
        <w:rPr>
          <w:color w:val="auto"/>
          <w:sz w:val="23"/>
          <w:szCs w:val="23"/>
        </w:rPr>
        <w:t xml:space="preserve"> sati</w:t>
      </w:r>
    </w:p>
    <w:p w:rsidR="00001B68" w:rsidP="00001B68" w:rsidRDefault="00001B68">
      <w:pPr>
        <w:rPr>
          <w:sz w:val="23"/>
          <w:szCs w:val="23"/>
        </w:rPr>
      </w:pPr>
    </w:p>
    <w:p w:rsidR="00001B68" w:rsidP="0086147D" w:rsidRDefault="0086147D">
      <w:pPr>
        <w:jc w:val="center"/>
        <w:rPr>
          <w:sz w:val="23"/>
          <w:szCs w:val="23"/>
        </w:rPr>
      </w:pPr>
      <w:r>
        <w:rPr>
          <w:sz w:val="23"/>
          <w:szCs w:val="23"/>
        </w:rPr>
        <w:t>SUDAC</w:t>
      </w:r>
      <w:r w:rsidR="00C33A92">
        <w:rPr>
          <w:sz w:val="23"/>
          <w:szCs w:val="23"/>
        </w:rPr>
        <w:t>:</w:t>
      </w:r>
    </w:p>
    <w:p w:rsidR="0086147D" w:rsidP="0086147D" w:rsidRDefault="0086147D">
      <w:pPr>
        <w:jc w:val="center"/>
        <w:rPr>
          <w:sz w:val="23"/>
          <w:szCs w:val="23"/>
        </w:rPr>
      </w:pPr>
    </w:p>
    <w:p w:rsidR="0086147D" w:rsidP="0086147D" w:rsidRDefault="0086147D">
      <w:pPr>
        <w:jc w:val="center"/>
        <w:rPr>
          <w:sz w:val="23"/>
          <w:szCs w:val="23"/>
        </w:rPr>
      </w:pPr>
    </w:p>
    <w:p w:rsidR="006A6C6B" w:rsidP="0086147D" w:rsidRDefault="006A6C6B">
      <w:pPr>
        <w:jc w:val="center"/>
        <w:rPr>
          <w:sz w:val="23"/>
          <w:szCs w:val="23"/>
        </w:rPr>
      </w:pPr>
    </w:p>
    <w:p w:rsidR="006A6C6B" w:rsidP="0086147D" w:rsidRDefault="006A6C6B">
      <w:pPr>
        <w:jc w:val="center"/>
        <w:rPr>
          <w:sz w:val="23"/>
          <w:szCs w:val="23"/>
        </w:rPr>
      </w:pPr>
    </w:p>
    <w:p w:rsidR="006A6C6B" w:rsidP="0086147D" w:rsidRDefault="006A6C6B">
      <w:pPr>
        <w:jc w:val="center"/>
        <w:rPr>
          <w:sz w:val="23"/>
          <w:szCs w:val="23"/>
        </w:rPr>
      </w:pPr>
    </w:p>
    <w:p w:rsidR="006A6C6B" w:rsidP="0086147D" w:rsidRDefault="006A6C6B">
      <w:pPr>
        <w:jc w:val="center"/>
        <w:rPr>
          <w:sz w:val="23"/>
          <w:szCs w:val="23"/>
        </w:rPr>
      </w:pPr>
      <w:r>
        <w:rPr>
          <w:sz w:val="23"/>
          <w:szCs w:val="23"/>
        </w:rPr>
        <w:t>ZAPISNIČAR</w:t>
      </w:r>
      <w:r w:rsidR="00C33A92">
        <w:rPr>
          <w:sz w:val="23"/>
          <w:szCs w:val="23"/>
        </w:rPr>
        <w:t>:</w:t>
      </w:r>
    </w:p>
    <w:p w:rsidR="006A6C6B" w:rsidP="0086147D" w:rsidRDefault="006A6C6B">
      <w:pPr>
        <w:jc w:val="center"/>
        <w:rPr>
          <w:sz w:val="23"/>
          <w:szCs w:val="23"/>
        </w:rPr>
      </w:pPr>
    </w:p>
    <w:p w:rsidR="006A6C6B" w:rsidP="0086147D" w:rsidRDefault="006A6C6B">
      <w:pPr>
        <w:jc w:val="center"/>
        <w:rPr>
          <w:sz w:val="23"/>
          <w:szCs w:val="23"/>
        </w:rPr>
      </w:pPr>
    </w:p>
    <w:p w:rsidR="006A6C6B" w:rsidP="0086147D" w:rsidRDefault="006A6C6B">
      <w:pPr>
        <w:jc w:val="center"/>
        <w:rPr>
          <w:sz w:val="23"/>
          <w:szCs w:val="23"/>
        </w:rPr>
      </w:pPr>
    </w:p>
    <w:p w:rsidR="006A6C6B" w:rsidP="0086147D" w:rsidRDefault="006A6C6B">
      <w:pPr>
        <w:jc w:val="center"/>
        <w:rPr>
          <w:sz w:val="23"/>
          <w:szCs w:val="23"/>
        </w:rPr>
      </w:pPr>
    </w:p>
    <w:p w:rsidR="006A6C6B" w:rsidP="0086147D" w:rsidRDefault="006A6C6B">
      <w:pPr>
        <w:jc w:val="center"/>
        <w:rPr>
          <w:sz w:val="23"/>
          <w:szCs w:val="23"/>
        </w:rPr>
      </w:pPr>
    </w:p>
    <w:p w:rsidR="006A6C6B" w:rsidP="0086147D" w:rsidRDefault="006A6C6B">
      <w:pPr>
        <w:jc w:val="center"/>
        <w:rPr>
          <w:sz w:val="23"/>
          <w:szCs w:val="23"/>
        </w:rPr>
      </w:pPr>
    </w:p>
    <w:p w:rsidR="006A6C6B" w:rsidP="0086147D" w:rsidRDefault="006A6C6B">
      <w:pPr>
        <w:jc w:val="center"/>
        <w:rPr>
          <w:sz w:val="23"/>
          <w:szCs w:val="23"/>
        </w:rPr>
      </w:pPr>
    </w:p>
    <w:p w:rsidR="006A6C6B" w:rsidP="006A6C6B" w:rsidRDefault="00C33A92">
      <w:pPr>
        <w:jc w:val="right"/>
        <w:rPr>
          <w:sz w:val="23"/>
          <w:szCs w:val="23"/>
        </w:rPr>
      </w:pPr>
      <w:r>
        <w:rPr>
          <w:sz w:val="23"/>
          <w:szCs w:val="23"/>
        </w:rPr>
        <w:t>ZA DUŽNIKA- ZASTUPNIK PO ZAKONU:</w:t>
      </w:r>
    </w:p>
    <w:p w:rsidR="00C33A92" w:rsidP="006A6C6B" w:rsidRDefault="00C33A92">
      <w:pPr>
        <w:jc w:val="right"/>
        <w:rPr>
          <w:sz w:val="23"/>
          <w:szCs w:val="23"/>
        </w:rPr>
      </w:pPr>
    </w:p>
    <w:p w:rsidR="00B94632" w:rsidP="0086147D" w:rsidRDefault="00B94632">
      <w:pPr>
        <w:jc w:val="center"/>
        <w:rPr>
          <w:sz w:val="23"/>
          <w:szCs w:val="23"/>
        </w:rPr>
      </w:pPr>
    </w:p>
    <w:p w:rsidR="00B94632" w:rsidP="0086147D" w:rsidRDefault="00B94632">
      <w:pPr>
        <w:jc w:val="center"/>
        <w:rPr>
          <w:sz w:val="23"/>
          <w:szCs w:val="23"/>
        </w:rPr>
      </w:pPr>
    </w:p>
    <w:p w:rsidR="00B94632" w:rsidP="0086147D" w:rsidRDefault="00B94632">
      <w:pPr>
        <w:jc w:val="center"/>
        <w:rPr>
          <w:sz w:val="23"/>
          <w:szCs w:val="23"/>
        </w:rPr>
      </w:pPr>
    </w:p>
    <w:p w:rsidR="00B94632" w:rsidP="0086147D" w:rsidRDefault="00B94632">
      <w:pPr>
        <w:jc w:val="center"/>
        <w:rPr>
          <w:sz w:val="23"/>
          <w:szCs w:val="23"/>
        </w:rPr>
      </w:pPr>
    </w:p>
    <w:p w:rsidR="00B94632" w:rsidP="0086147D" w:rsidRDefault="00B94632">
      <w:pPr>
        <w:jc w:val="center"/>
        <w:rPr>
          <w:sz w:val="23"/>
          <w:szCs w:val="23"/>
        </w:rPr>
      </w:pPr>
    </w:p>
    <w:sectPr w:rsidR="00B94632" w:rsidSect="0096531E">
      <w:headerReference w:type="default" r:id="rId7"/>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531E" w:rsidP="0096531E" w:rsidRDefault="0096531E">
      <w:r>
        <w:separator/>
      </w:r>
    </w:p>
  </w:endnote>
  <w:endnote w:type="continuationSeparator" w:id="0">
    <w:p w:rsidR="0096531E" w:rsidP="0096531E" w:rsidRDefault="0096531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531E" w:rsidP="0096531E" w:rsidRDefault="0096531E">
      <w:r>
        <w:separator/>
      </w:r>
    </w:p>
  </w:footnote>
  <w:footnote w:type="continuationSeparator" w:id="0">
    <w:p w:rsidR="0096531E" w:rsidP="0096531E" w:rsidRDefault="0096531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531E" w:rsidP="0096531E" w:rsidRDefault="0096531E">
    <w:pPr>
      <w:pStyle w:val="Zaglavlje"/>
      <w:jc w:val="right"/>
    </w:pPr>
    <w:r>
      <w:t>St-2677/2022</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A35"/>
    <w:rsid w:val="00001B68"/>
    <w:rsid w:val="0001296C"/>
    <w:rsid w:val="0001778A"/>
    <w:rsid w:val="00076685"/>
    <w:rsid w:val="000B105C"/>
    <w:rsid w:val="000D778C"/>
    <w:rsid w:val="000F21AA"/>
    <w:rsid w:val="00132E98"/>
    <w:rsid w:val="00151A13"/>
    <w:rsid w:val="00207F17"/>
    <w:rsid w:val="002D21CE"/>
    <w:rsid w:val="002D61E5"/>
    <w:rsid w:val="00332700"/>
    <w:rsid w:val="0038793A"/>
    <w:rsid w:val="00390879"/>
    <w:rsid w:val="0039187A"/>
    <w:rsid w:val="003A4A6E"/>
    <w:rsid w:val="004267AF"/>
    <w:rsid w:val="00464868"/>
    <w:rsid w:val="004B09D8"/>
    <w:rsid w:val="004D64FA"/>
    <w:rsid w:val="004E6303"/>
    <w:rsid w:val="005227EB"/>
    <w:rsid w:val="005E7303"/>
    <w:rsid w:val="00622D32"/>
    <w:rsid w:val="00687985"/>
    <w:rsid w:val="00687DA3"/>
    <w:rsid w:val="006A6C6B"/>
    <w:rsid w:val="006C3340"/>
    <w:rsid w:val="00706FF5"/>
    <w:rsid w:val="007519BD"/>
    <w:rsid w:val="00787F5A"/>
    <w:rsid w:val="007F6F5F"/>
    <w:rsid w:val="00827C62"/>
    <w:rsid w:val="00855807"/>
    <w:rsid w:val="0086147D"/>
    <w:rsid w:val="008E17B6"/>
    <w:rsid w:val="0096531E"/>
    <w:rsid w:val="0098524E"/>
    <w:rsid w:val="009E0435"/>
    <w:rsid w:val="009F1F0A"/>
    <w:rsid w:val="00A30B56"/>
    <w:rsid w:val="00A6027C"/>
    <w:rsid w:val="00AD3314"/>
    <w:rsid w:val="00AE3A90"/>
    <w:rsid w:val="00B26699"/>
    <w:rsid w:val="00B3108D"/>
    <w:rsid w:val="00B722BD"/>
    <w:rsid w:val="00B80658"/>
    <w:rsid w:val="00B806BC"/>
    <w:rsid w:val="00B94632"/>
    <w:rsid w:val="00BA1B43"/>
    <w:rsid w:val="00BF2A56"/>
    <w:rsid w:val="00C33A92"/>
    <w:rsid w:val="00C7790E"/>
    <w:rsid w:val="00C9098C"/>
    <w:rsid w:val="00CA4FC3"/>
    <w:rsid w:val="00CB6B88"/>
    <w:rsid w:val="00CD1462"/>
    <w:rsid w:val="00D42E6E"/>
    <w:rsid w:val="00D843F2"/>
    <w:rsid w:val="00DC5983"/>
    <w:rsid w:val="00E313E7"/>
    <w:rsid w:val="00E52937"/>
    <w:rsid w:val="00E62ED7"/>
    <w:rsid w:val="00EA10E0"/>
    <w:rsid w:val="00EF0645"/>
    <w:rsid w:val="00EF2E37"/>
    <w:rsid w:val="00F0186A"/>
    <w:rsid w:val="00F26092"/>
    <w:rsid w:val="00F371C8"/>
    <w:rsid w:val="00F7075D"/>
    <w:rsid w:val="00FA0412"/>
    <w:rsid w:val="00FC18D3"/>
    <w:rsid w:val="00FD3097"/>
    <w:rsid w:val="00FE4A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5D23DDA4"/>
  <w15:docId w15:val="{0F25FF85-2E4C-4F12-9771-C3AC5967277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Default" w:customStyle="true">
    <w:name w:val="Default"/>
    <w:rsid w:val="00FE4A35"/>
    <w:pPr>
      <w:autoSpaceDE w:val="false"/>
      <w:autoSpaceDN w:val="false"/>
      <w:adjustRightInd w:val="false"/>
    </w:pPr>
    <w:rPr>
      <w:rFonts w:cs="Arial"/>
      <w:color w:val="000000"/>
      <w:szCs w:val="24"/>
    </w:rPr>
  </w:style>
  <w:style w:type="paragraph" w:styleId="Tekstbalonia">
    <w:name w:val="Balloon Text"/>
    <w:basedOn w:val="Normal"/>
    <w:link w:val="TekstbaloniaChar"/>
    <w:uiPriority w:val="99"/>
    <w:semiHidden/>
    <w:unhideWhenUsed/>
    <w:rsid w:val="00B94632"/>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B94632"/>
    <w:rPr>
      <w:rFonts w:ascii="Segoe UI" w:hAnsi="Segoe UI" w:cs="Segoe UI"/>
      <w:sz w:val="18"/>
      <w:szCs w:val="18"/>
    </w:rPr>
  </w:style>
  <w:style w:type="character" w:styleId="Tekstrezerviranogmjesta">
    <w:name w:val="Placeholder Text"/>
    <w:basedOn w:val="Zadanifontodlomka"/>
    <w:uiPriority w:val="99"/>
    <w:semiHidden/>
    <w:rsid w:val="00855807"/>
    <w:rPr>
      <w:color w:val="808080"/>
      <w:bdr w:val="none" w:color="auto" w:sz="0" w:space="0"/>
      <w:shd w:val="clear" w:color="auto" w:fill="CCFFFF"/>
    </w:rPr>
  </w:style>
  <w:style w:type="character" w:styleId="eSPISCCParagraphDefaultFont" w:customStyle="true">
    <w:name w:val="eSPIS_CC_Paragraph Default Font"/>
    <w:basedOn w:val="Zadanifontodlomka"/>
    <w:rsid w:val="0085580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55807"/>
    <w:rPr>
      <w:bdr w:val="none" w:color="auto" w:sz="0" w:space="0"/>
      <w:shd w:val="clear" w:color="auto" w:fill="FFFFCC"/>
      <w:lang w:val="hr-HR"/>
    </w:rPr>
  </w:style>
  <w:style w:type="character" w:styleId="PozadinaSvijetloCrvena" w:customStyle="true">
    <w:name w:val="Pozadina_SvijetloCrvena"/>
    <w:basedOn w:val="eSPISCCParagraphDefaultFont"/>
    <w:rsid w:val="0085580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55807"/>
    <w:rPr>
      <w:rFonts w:ascii="Times New Roman" w:hAnsi="Times New Roman" w:cs="Times New Roman"/>
      <w:sz w:val="24"/>
      <w:bdr w:val="none" w:color="auto" w:sz="0" w:space="0"/>
      <w:shd w:val="clear" w:color="auto" w:fill="CCFFCC"/>
      <w:lang w:val="hr-HR"/>
    </w:rPr>
  </w:style>
  <w:style w:type="paragraph" w:styleId="Odlomakpopisa">
    <w:name w:val="List Paragraph"/>
    <w:basedOn w:val="Normal"/>
    <w:uiPriority w:val="34"/>
    <w:qFormat/>
    <w:rsid w:val="00E52937"/>
    <w:pPr>
      <w:ind w:left="720"/>
      <w:contextualSpacing/>
    </w:pPr>
    <w:rPr>
      <w:rFonts w:ascii="Times New Roman" w:hAnsi="Times New Roman" w:eastAsia="Times New Roman" w:cs="Times New Roman"/>
      <w:szCs w:val="24"/>
      <w:lang w:eastAsia="hr-HR"/>
    </w:rPr>
  </w:style>
  <w:style w:type="paragraph" w:styleId="Zaglavlje">
    <w:name w:val="header"/>
    <w:basedOn w:val="Normal"/>
    <w:link w:val="ZaglavljeChar"/>
    <w:uiPriority w:val="99"/>
    <w:unhideWhenUsed/>
    <w:rsid w:val="0096531E"/>
    <w:pPr>
      <w:tabs>
        <w:tab w:val="center" w:pos="4536"/>
        <w:tab w:val="right" w:pos="9072"/>
      </w:tabs>
    </w:pPr>
  </w:style>
  <w:style w:type="character" w:styleId="ZaglavljeChar" w:customStyle="true">
    <w:name w:val="Zaglavlje Char"/>
    <w:basedOn w:val="Zadanifontodlomka"/>
    <w:link w:val="Zaglavlje"/>
    <w:uiPriority w:val="99"/>
    <w:rsid w:val="0096531E"/>
  </w:style>
  <w:style w:type="paragraph" w:styleId="Podnoje">
    <w:name w:val="footer"/>
    <w:basedOn w:val="Normal"/>
    <w:link w:val="PodnojeChar"/>
    <w:uiPriority w:val="99"/>
    <w:unhideWhenUsed/>
    <w:rsid w:val="0096531E"/>
    <w:pPr>
      <w:tabs>
        <w:tab w:val="center" w:pos="4536"/>
        <w:tab w:val="right" w:pos="9072"/>
      </w:tabs>
    </w:pPr>
  </w:style>
  <w:style w:type="character" w:styleId="PodnojeChar" w:customStyle="true">
    <w:name w:val="Podnožje Char"/>
    <w:basedOn w:val="Zadanifontodlomka"/>
    <w:link w:val="Podnoje"/>
    <w:uiPriority w:val="99"/>
    <w:rsid w:val="0096531E"/>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209, Kennedyev trg 11</izvorni_sadrzaj>
    <derivirana_varijabla naziv="DomainObject.Prostorija.Naziv_1">soba 209, Kennedyev trg 11</derivirana_varijabla>
  </DomainObject.Prostorija.Naziv>
  <DomainObject.Prostorija.Oznaka>
    <izvorni_sadrzaj>209 Kennedyev trg 11</izvorni_sadrzaj>
    <derivirana_varijabla naziv="DomainObject.Prostorija.Oznaka_1">209 Kennedyev trg 11</derivirana_varijabla>
  </DomainObject.Prostorija.Oznaka>
  <DomainObject.Obrazlozenje>
    <izvorni_sadrzaj/>
    <derivirana_varijabla naziv="DomainObject.Obrazlozenje_1"/>
  </DomainObject.Obrazlozenje>
  <DomainObject.StvarniPocetakDatum>
    <izvorni_sadrzaj>25. rujna 2023.</izvorni_sadrzaj>
    <derivirana_varijabla naziv="DomainObject.StvarniPocetakDatum_1">25. rujna 2023.</derivirana_varijabla>
  </DomainObject.StvarniPocetakDatum>
  <DomainObject.StvarniZavrsetakDatum>
    <izvorni_sadrzaj>25. rujna 2023.</izvorni_sadrzaj>
    <derivirana_varijabla naziv="DomainObject.StvarniZavrsetakDatum_1">25. rujna 2023.</derivirana_varijabla>
  </DomainObject.StvarniZavrsetakDatum>
  <DomainObject.PlaniraniZavrsetakDatum>
    <izvorni_sadrzaj>25. rujna 2023.</izvorni_sadrzaj>
    <derivirana_varijabla naziv="DomainObject.PlaniraniZavrsetakDatum_1">25. rujna 2023.</derivirana_varijabla>
  </DomainObject.PlaniraniZavrsetakDatum>
  <DomainObject.PlaniraniPocetakDatum>
    <izvorni_sadrzaj>25. rujna 2023.</izvorni_sadrzaj>
    <derivirana_varijabla naziv="DomainObject.PlaniraniPocetakDatum_1">25. rujna 2023.</derivirana_varijabla>
  </DomainObject.PlaniraniPocetakDatum>
  <DomainObject.StvarniPocetakVrijeme>
    <izvorni_sadrzaj>11:45</izvorni_sadrzaj>
    <derivirana_varijabla naziv="DomainObject.StvarniPocetakVrijeme_1">11:45</derivirana_varijabla>
  </DomainObject.StvarniPocetakVrijeme>
  <DomainObject.StvarniZavrsetakVrijeme>
    <izvorni_sadrzaj>11:54</izvorni_sadrzaj>
    <derivirana_varijabla naziv="DomainObject.StvarniZavrsetakVrijeme_1">11:54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11:45</izvorni_sadrzaj>
    <derivirana_varijabla naziv="DomainObject.PlaniraniPocetakVrijeme_1">11:45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25. rujna 2023.</izvorni_sadrzaj>
    <derivirana_varijabla naziv="DomainObject.Zapisnik.DatumKreiranja_1">25. rujna 2023.</derivirana_varijabla>
  </DomainObject.Zapisnik.DatumKreiranja>
  <DomainObject.Zapisnik.ImovinskaKorist>
    <izvorni_sadrzaj/>
    <derivirana_varijabla naziv="DomainObject.Zapisnik.ImovinskaKorist_1"/>
  </DomainObject.Zapisnik.ImovinskaKorist>
  <DomainObject.Zapisnik.Oznaka>
    <izvorni_sadrzaj>St-592/2023-13</izvorni_sadrzaj>
    <derivirana_varijabla naziv="DomainObject.Zapisnik.Oznaka_1">St-592/2023-13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veljače 2023.</izvorni_sadrzaj>
    <derivirana_varijabla naziv="DomainObject.Predmet.DatumIzradeOptuznogAkta_1">22. veljače 2023.</derivirana_varijabla>
  </DomainObject.Predmet.DatumIzradeOptuznogAkta>
  <DomainObject.Predmet.DatumIzradeOptuznogAktaFormated>
    <izvorni_sadrzaj>22.2.2023.</izvorni_sadrzaj>
    <derivirana_varijabla naziv="DomainObject.Predmet.DatumIzradeOptuznogAktaFormated_1">22.2.2023.</derivirana_varijabla>
  </DomainObject.Predmet.DatumIzradeOptuznogAktaFormated>
  <DomainObject.Predmet.DatumOsnivanja>
    <izvorni_sadrzaj>22. veljače 2023.</izvorni_sadrzaj>
    <derivirana_varijabla naziv="DomainObject.Predmet.DatumOsnivanja_1">22.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veljače 2023.</izvorni_sadrzaj>
    <derivirana_varijabla naziv="DomainObject.Predmet.DatumPrimitkaOptuznogAkta_1">22. veljače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St-592/2023</izvorni_sadrzaj>
    <derivirana_varijabla naziv="DomainObject.Predmet.OznakaBroj_1">St-592/2023</derivirana_varijabla>
  </DomainObject.Predmet.OznakaBroj>
  <DomainObject.Predmet.OznakaBrojOptuznogAkta>
    <izvorni_sadrzaj>04-06-23-1009</izvorni_sadrzaj>
    <derivirana_varijabla naziv="DomainObject.Predmet.OznakaBrojOptuznogAkta_1">04-06-23-1009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Bajker moto service jednostavno društvo s ograničenom odgovornošću za usluge</izvorni_sadrzaj>
    <derivirana_varijabla naziv="DomainObject.Predmet.ProtustrankaFormated_1">  Bajker moto service jednostavno društvo s ograničenom odgovornošću za usluge</derivirana_varijabla>
  </DomainObject.Predmet.ProtustrankaFormated>
  <DomainObject.Predmet.ProtustrankaFormatedOIB>
    <izvorni_sadrzaj>  Bajker moto service jednostavno društvo s ograničenom odgovornošću za usluge, OIB 54775967414</izvorni_sadrzaj>
    <derivirana_varijabla naziv="DomainObject.Predmet.ProtustrankaFormatedOIB_1">  Bajker moto service jednostavno društvo s ograničenom odgovornošću za usluge, OIB 54775967414</derivirana_varijabla>
  </DomainObject.Predmet.ProtustrankaFormatedOIB>
  <DomainObject.Predmet.ProtustrankaFormatedWithAdress>
    <izvorni_sadrzaj> Bajker moto service jednostavno društvo s ograničenom odgovornošću za usluge, Strmečka cesta 41, 49240 Stubičke Toplice</izvorni_sadrzaj>
    <derivirana_varijabla naziv="DomainObject.Predmet.ProtustrankaFormatedWithAdress_1"> Bajker moto service jednostavno društvo s ograničenom odgovornošću za usluge, Strmečka cesta 41, 49240 Stubičke Toplice</derivirana_varijabla>
  </DomainObject.Predmet.ProtustrankaFormatedWithAdress>
  <DomainObject.Predmet.ProtustrankaFormatedWithAdressOIB>
    <izvorni_sadrzaj> Bajker moto service jednostavno društvo s ograničenom odgovornošću za usluge, OIB 54775967414, Strmečka cesta 41, 49240 Stubičke Toplice</izvorni_sadrzaj>
    <derivirana_varijabla naziv="DomainObject.Predmet.ProtustrankaFormatedWithAdressOIB_1"> Bajker moto service jednostavno društvo s ograničenom odgovornošću za usluge, OIB 54775967414, Strmečka cesta 41, 49240 Stubičke Toplice</derivirana_varijabla>
  </DomainObject.Predmet.ProtustrankaFormatedWithAdressOIB>
  <DomainObject.Predmet.ProtustrankaWithAdress>
    <izvorni_sadrzaj>Bajker moto service jednostavno društvo s ograničenom odgovornošću za usluge Strmečka cesta 41, 49240 Stubičke Toplice</izvorni_sadrzaj>
    <derivirana_varijabla naziv="DomainObject.Predmet.ProtustrankaWithAdress_1">Bajker moto service jednostavno društvo s ograničenom odgovornošću za usluge Strmečka cesta 41, 49240 Stubičke Toplice</derivirana_varijabla>
  </DomainObject.Predmet.ProtustrankaWithAdress>
  <DomainObject.Predmet.ProtustrankaWithAdressOIB>
    <izvorni_sadrzaj>Bajker moto service jednostavno društvo s ograničenom odgovornošću za usluge, OIB 54775967414, Strmečka cesta 41, 49240 Stubičke Toplice</izvorni_sadrzaj>
    <derivirana_varijabla naziv="DomainObject.Predmet.ProtustrankaWithAdressOIB_1">Bajker moto service jednostavno društvo s ograničenom odgovornošću za usluge, OIB 54775967414, Strmečka cesta 41, 49240 Stubičke Toplice</derivirana_varijabla>
  </DomainObject.Predmet.ProtustrankaWithAdressOIB>
  <DomainObject.Predmet.ProtustrankaNazivFormated>
    <izvorni_sadrzaj>Bajker moto service jednostavno društvo s ograničenom odgovornošću za usluge</izvorni_sadrzaj>
    <derivirana_varijabla naziv="DomainObject.Predmet.ProtustrankaNazivFormated_1">Bajker moto service jednostavno društvo s ograničenom odgovornošću za usluge</derivirana_varijabla>
  </DomainObject.Predmet.ProtustrankaNazivFormated>
  <DomainObject.Predmet.ProtustrankaNazivFormatedOIB>
    <izvorni_sadrzaj>Bajker moto service jednostavno društvo s ograničenom odgovornošću za usluge, OIB 54775967414</izvorni_sadrzaj>
    <derivirana_varijabla naziv="DomainObject.Predmet.ProtustrankaNazivFormatedOIB_1">Bajker moto service jednostavno društvo s ograničenom odgovornošću za usluge, OIB 54775967414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73. - I. K. Šipek </izvorni_sadrzaj>
    <derivirana_varijabla naziv="DomainObject.Predmet.Referada.Naziv_1">73. - I. K. Šipek </derivirana_varijabla>
  </DomainObject.Predmet.Referada.Naziv>
  <DomainObject.Predmet.Referada.Oznaka>
    <izvorni_sadrzaj>73.</izvorni_sadrzaj>
    <derivirana_varijabla naziv="DomainObject.Predmet.Referada.Oznaka_1">73.</derivirana_varijabla>
  </DomainObject.Predmet.Referada.Oznaka>
  <DomainObject.Predmet.Referada.Prostorija.Naziv>
    <izvorni_sadrzaj>soba 209, Kennedyev trg 11</izvorni_sadrzaj>
    <derivirana_varijabla naziv="DomainObject.Predmet.Referada.Prostorija.Naziv_1">soba 209, Kennedyev trg 11</derivirana_varijabla>
  </DomainObject.Predmet.Referada.Prostorija.Naziv>
  <DomainObject.Predmet.Referada.Prostorija.Oznaka>
    <izvorni_sadrzaj>209 Kennedyev trg 11</izvorni_sadrzaj>
    <derivirana_varijabla naziv="DomainObject.Predmet.Referada.Prostorija.Oznaka_1">209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Karin Šipek</izvorni_sadrzaj>
    <derivirana_varijabla naziv="DomainObject.Predmet.Referada.Sudac_1">Iva Karin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ERSTE&amp;STEIERMÄRKISCHE BANKA dioničko društvo</izvorni_sadrzaj>
    <derivirana_varijabla naziv="DomainObject.Predmet.StrankaFormated_1">  Financijska agencija; ERSTE&amp;STEIERMÄRKISCHE BANKA dioničko društvo</derivirana_varijabla>
  </DomainObject.Predmet.StrankaFormated>
  <DomainObject.Predmet.StrankaFormatedOIB>
    <izvorni_sadrzaj>  Financijska agencija, OIB 85821130368; ERSTE&amp;STEIERMÄRKISCHE BANKA dioničko društvo, OIB 23057039320</izvorni_sadrzaj>
    <derivirana_varijabla naziv="DomainObject.Predmet.StrankaFormatedOIB_1">  Financijska agencija, OIB 85821130368; ERSTE&amp;STEIERMÄRKISCHE BANKA dioničko društvo, OIB 23057039320</derivirana_varijabla>
  </DomainObject.Predmet.StrankaFormatedOIB>
  <DomainObject.Predmet.StrankaFormatedWithAdress>
    <izvorni_sadrzaj> Financijska agencija, TRG SVIBANJSKIH ŽRTAVA 1995. 1, 10000 Zagreb; ERSTE&amp;STEIERMÄRKISCHE BANKA dioničko društvo, Jadranski trg 3a, 51000 Rijeka</izvorni_sadrzaj>
    <derivirana_varijabla naziv="DomainObject.Predmet.StrankaFormatedWithAdress_1"> Financijska agencija, TRG SVIBANJSKIH ŽRTAVA 1995. 1, 10000 Zagreb; ERSTE&amp;STEIERMÄRKISCHE BANKA dioničko društvo, Jadranski trg 3a, 51000 Rijeka</derivirana_varijabla>
  </DomainObject.Predmet.StrankaFormatedWithAdress>
  <DomainObject.Predmet.StrankaFormatedWithAdressOIB>
    <izvorni_sadrzaj> Financijska agencija, OIB 85821130368, TRG SVIBANJSKIH ŽRTAVA 1995. 1, 10000 Zagreb; ERSTE&amp;STEIERMÄRKISCHE BANKA dioničko društvo, OIB 23057039320, Jadranski trg 3a, 51000 Rijeka</izvorni_sadrzaj>
    <derivirana_varijabla naziv="DomainObject.Predmet.StrankaFormatedWithAdressOIB_1"> Financijska agencija, OIB 85821130368, TRG SVIBANJSKIH ŽRTAVA 1995. 1, 10000 Zagreb; ERSTE&amp;STEIERMÄRKISCHE BANKA dioničko društvo, OIB 23057039320, Jadranski trg 3a, 51000 Rijeka</derivirana_varijabla>
  </DomainObject.Predmet.StrankaFormatedWithAdressOIB>
  <DomainObject.Predmet.StrankaWithAdress>
    <izvorni_sadrzaj>Financijska agencija TRG SVIBANJSKIH ŽRTAVA 1995. 1,10000 Zagreb,ERSTE&amp;STEIERMÄRKISCHE BANKA dioničko društvo Jadranski trg 3a,51000 Rijeka</izvorni_sadrzaj>
    <derivirana_varijabla naziv="DomainObject.Predmet.StrankaWithAdress_1">Financijska agencija TRG SVIBANJSKIH ŽRTAVA 1995. 1,10000 Zagreb,ERSTE&amp;STEIERMÄRKISCHE BANKA dioničko društvo Jadranski trg 3a,51000 Rijeka</derivirana_varijabla>
  </DomainObject.Predmet.StrankaWithAdress>
  <DomainObject.Predmet.StrankaWithAdressOIB>
    <izvorni_sadrzaj>Financijska agencija, OIB 85821130368, TRG SVIBANJSKIH ŽRTAVA 1995. 1,10000 Zagreb,ERSTE&amp;STEIERMÄRKISCHE BANKA dioničko društvo, OIB 23057039320, Jadranski trg 3a,51000 Rijeka</izvorni_sadrzaj>
    <derivirana_varijabla naziv="DomainObject.Predmet.StrankaWithAdressOIB_1">Financijska agencija, OIB 85821130368, TRG SVIBANJSKIH ŽRTAVA 1995. 1,10000 Zagreb,ERSTE&amp;STEIERMÄRKISCHE BANKA dioničko društvo, OIB 23057039320, Jadranski trg 3a,51000 Rijeka</derivirana_varijabla>
  </DomainObject.Predmet.StrankaWithAdressOIB>
  <DomainObject.Predmet.StrankaNazivFormated>
    <izvorni_sadrzaj>Financijska agencija,ERSTE&amp;STEIERMÄRKISCHE BANKA dioničko društvo</izvorni_sadrzaj>
    <derivirana_varijabla naziv="DomainObject.Predmet.StrankaNazivFormated_1">Financijska agencija,ERSTE&amp;STEIERMÄRKISCHE BANKA dioničko društvo</derivirana_varijabla>
  </DomainObject.Predmet.StrankaNazivFormated>
  <DomainObject.Predmet.StrankaNazivFormatedOIB>
    <izvorni_sadrzaj>Financijska agencija, OIB 85821130368,ERSTE&amp;STEIERMÄRKISCHE BANKA dioničko društvo, OIB 23057039320</izvorni_sadrzaj>
    <derivirana_varijabla naziv="DomainObject.Predmet.StrankaNazivFormatedOIB_1">Financijska agencija,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73. - I. K. Šipek </izvorni_sadrzaj>
    <derivirana_varijabla naziv="DomainObject.Predmet.TrenutnaLokacijaSpisa.Naziv_1">73. - I. K. Šipek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Sabrina Katalenić Zgorelec</izvorni_sadrzaj>
    <derivirana_varijabla naziv="DomainObject.Predmet.Zapisnicar_1">Sabrina Katalenić Zgorelec</derivirana_varijabla>
  </DomainObject.Predmet.Zapisnicar>
  <DomainObject.Predmet.StrankaListFormated>
    <izvorni_sadrzaj>
      <item>Financijska agencija</item>
      <item>ERSTE&amp;STEIERMÄRKISCHE BANKA dioničko društvo</item>
    </izvorni_sadrzaj>
    <derivirana_varijabla naziv="DomainObject.Predmet.StrankaListFormated_1">
      <item>Financijska agencija</item>
      <item>ERSTE&amp;STEIERMÄRKISCHE BANKA dioničko društvo</item>
    </derivirana_varijabla>
  </DomainObject.Predmet.StrankaListFormated>
  <DomainObject.Predmet.StrankaListFormatedOIB>
    <izvorni_sadrzaj>
      <item>Financijska agencija, OIB 85821130368</item>
      <item>ERSTE&amp;STEIERMÄRKISCHE BANKA dioničko društvo, OIB 23057039320</item>
    </izvorni_sadrzaj>
    <derivirana_varijabla naziv="DomainObject.Predmet.StrankaListFormatedOIB_1">
      <item>Financijska agencija, OIB 85821130368</item>
      <item>ERSTE&amp;STEIERMÄRKISCHE BANKA dioničko društvo, OIB 23057039320</item>
    </derivirana_varijabla>
  </DomainObject.Predmet.StrankaListFormatedOIB>
  <DomainObject.Predmet.StrankaListFormatedWithAdress>
    <izvorni_sadrzaj>
      <item>Financijska agencija, TRG SVIBANJSKIH ŽRTAVA 1995. 1, 10000 Zagreb</item>
      <item>ERSTE&amp;STEIERMÄRKISCHE BANKA dioničko društvo, Jadranski trg 3a, 51000 Rijeka</item>
    </izvorni_sadrzaj>
    <derivirana_varijabla naziv="DomainObject.Predmet.StrankaListFormatedWithAdress_1">
      <item>Financijska agencija, TRG SVIBANJSKIH ŽRTAVA 1995. 1, 10000 Zagreb</item>
      <item>ERSTE&amp;STEIERMÄRKISCHE BANKA dioničko društvo, Jadranski trg 3a, 51000 Rijeka</item>
    </derivirana_varijabla>
  </DomainObject.Predmet.StrankaListFormatedWithAdress>
  <DomainObject.Predmet.StrankaListFormatedWithAdressOIB>
    <izvorni_sadrzaj>
      <item>Financijska agencija, OIB 85821130368, TRG SVIBANJSKIH ŽRTAVA 1995. 1, 10000 Zagreb</item>
      <item>ERSTE&amp;STEIERMÄRKISCHE BANKA dioničko društvo, OIB 23057039320, Jadranski trg 3a, 51000 Rijeka</item>
    </izvorni_sadrzaj>
    <derivirana_varijabla naziv="DomainObject.Predmet.StrankaListFormatedWithAdressOIB_1">
      <item>Financijska agencija, OIB 85821130368, TRG SVIBANJSKIH ŽRTAVA 1995. 1, 10000 Zagreb</item>
      <item>ERSTE&amp;STEIERMÄRKISCHE BANKA dioničko društvo, OIB 23057039320, Jadranski trg 3a, 51000 Rijeka</item>
    </derivirana_varijabla>
  </DomainObject.Predmet.StrankaListFormatedWithAdressOIB>
  <DomainObject.Predmet.StrankaListNazivFormated>
    <izvorni_sadrzaj>
      <item>Financijska agencija</item>
      <item>ERSTE&amp;STEIERMÄRKISCHE BANKA dioničko društvo</item>
    </izvorni_sadrzaj>
    <derivirana_varijabla naziv="DomainObject.Predmet.StrankaListNazivFormated_1">
      <item>Financijska agencija</item>
      <item>ERSTE&amp;STEIERMÄRKISCHE BANKA dioničko društvo</item>
    </derivirana_varijabla>
  </DomainObject.Predmet.StrankaListNazivFormated>
  <DomainObject.Predmet.StrankaListNazivFormatedOIB>
    <izvorni_sadrzaj>
      <item>Financijska agencija, OIB 85821130368</item>
      <item>ERSTE&amp;STEIERMÄRKISCHE BANKA dioničko društvo, OIB 23057039320</item>
    </izvorni_sadrzaj>
    <derivirana_varijabla naziv="DomainObject.Predmet.StrankaListNazivFormatedOIB_1">
      <item>Financijska agencija, OIB 85821130368</item>
      <item>ERSTE&amp;STEIERMÄRKISCHE BANKA dioničko društvo, OIB 23057039320</item>
    </derivirana_varijabla>
  </DomainObject.Predmet.StrankaListNazivFormatedOIB>
  <DomainObject.Predmet.ProtuStrankaListFormated>
    <izvorni_sadrzaj>
      <item>Bajker moto service jednostavno društvo s ograničenom odgovornošću za usluge</item>
    </izvorni_sadrzaj>
    <derivirana_varijabla naziv="DomainObject.Predmet.ProtuStrankaListFormated_1">
      <item>Bajker moto service jednostavno društvo s ograničenom odgovornošću za usluge</item>
    </derivirana_varijabla>
  </DomainObject.Predmet.ProtuStrankaListFormated>
  <DomainObject.Predmet.ProtuStrankaListFormatedOIB>
    <izvorni_sadrzaj>
      <item>Bajker moto service jednostavno društvo s ograničenom odgovornošću za usluge, OIB 54775967414</item>
    </izvorni_sadrzaj>
    <derivirana_varijabla naziv="DomainObject.Predmet.ProtuStrankaListFormatedOIB_1">
      <item>Bajker moto service jednostavno društvo s ograničenom odgovornošću za usluge, OIB 54775967414</item>
    </derivirana_varijabla>
  </DomainObject.Predmet.ProtuStrankaListFormatedOIB>
  <DomainObject.Predmet.ProtuStrankaListFormatedWithAdress>
    <izvorni_sadrzaj>
      <item>Bajker moto service jednostavno društvo s ograničenom odgovornošću za usluge, Strmečka cesta 41, 49240 Stubičke Toplice</item>
    </izvorni_sadrzaj>
    <derivirana_varijabla naziv="DomainObject.Predmet.ProtuStrankaListFormatedWithAdress_1">
      <item>Bajker moto service jednostavno društvo s ograničenom odgovornošću za usluge, Strmečka cesta 41, 49240 Stubičke Toplice</item>
    </derivirana_varijabla>
  </DomainObject.Predmet.ProtuStrankaListFormatedWithAdress>
  <DomainObject.Predmet.ProtuStrankaListFormatedWithAdressOIB>
    <izvorni_sadrzaj>
      <item>Bajker moto service jednostavno društvo s ograničenom odgovornošću za usluge, OIB 54775967414, Strmečka cesta 41, 49240 Stubičke Toplice</item>
    </izvorni_sadrzaj>
    <derivirana_varijabla naziv="DomainObject.Predmet.ProtuStrankaListFormatedWithAdressOIB_1">
      <item>Bajker moto service jednostavno društvo s ograničenom odgovornošću za usluge, OIB 54775967414, Strmečka cesta 41, 49240 Stubičke Toplice</item>
    </derivirana_varijabla>
  </DomainObject.Predmet.ProtuStrankaListFormatedWithAdressOIB>
  <DomainObject.Predmet.ProtuStrankaListNazivFormated>
    <izvorni_sadrzaj>
      <item>Bajker moto service jednostavno društvo s ograničenom odgovornošću za usluge</item>
    </izvorni_sadrzaj>
    <derivirana_varijabla naziv="DomainObject.Predmet.ProtuStrankaListNazivFormated_1">
      <item>Bajker moto service jednostavno društvo s ograničenom odgovornošću za usluge</item>
    </derivirana_varijabla>
  </DomainObject.Predmet.ProtuStrankaListNazivFormated>
  <DomainObject.Predmet.ProtuStrankaListNazivFormatedOIB>
    <izvorni_sadrzaj>
      <item>Bajker moto service jednostavno društvo s ograničenom odgovornošću za usluge, OIB 54775967414</item>
    </izvorni_sadrzaj>
    <derivirana_varijabla naziv="DomainObject.Predmet.ProtuStrankaListNazivFormatedOIB_1">
      <item>Bajker moto service jednostavno društvo s ograničenom odgovornošću za usluge, OIB 54775967414</item>
    </derivirana_varijabla>
  </DomainObject.Predmet.ProtuStrankaListNazivFormatedOIB>
  <DomainObject.Predmet.OstaliListFormated>
    <izvorni_sadrzaj>
      <item>Luka Merkaš</item>
    </izvorni_sadrzaj>
    <derivirana_varijabla naziv="DomainObject.Predmet.OstaliListFormated_1">
      <item>Luka Merkaš</item>
    </derivirana_varijabla>
  </DomainObject.Predmet.OstaliListFormated>
  <DomainObject.Predmet.OstaliListFormatedOIB>
    <izvorni_sadrzaj>
      <item>Luka Merkaš, OIB 54426669908</item>
    </izvorni_sadrzaj>
    <derivirana_varijabla naziv="DomainObject.Predmet.OstaliListFormatedOIB_1">
      <item>Luka Merkaš, OIB 54426669908</item>
    </derivirana_varijabla>
  </DomainObject.Predmet.OstaliListFormatedOIB>
  <DomainObject.Predmet.OstaliListFormatedWithAdress>
    <izvorni_sadrzaj>
      <item>Luka Merkaš, Strmečka Cesta 41, 49240 Stubičke Toplice</item>
    </izvorni_sadrzaj>
    <derivirana_varijabla naziv="DomainObject.Predmet.OstaliListFormatedWithAdress_1">
      <item>Luka Merkaš, Strmečka Cesta 41, 49240 Stubičke Toplice</item>
    </derivirana_varijabla>
  </DomainObject.Predmet.OstaliListFormatedWithAdress>
  <DomainObject.Predmet.OstaliListFormatedWithAdressOIB>
    <izvorni_sadrzaj>
      <item>Luka Merkaš, OIB 54426669908, Strmečka Cesta 41, 49240 Stubičke Toplice</item>
    </izvorni_sadrzaj>
    <derivirana_varijabla naziv="DomainObject.Predmet.OstaliListFormatedWithAdressOIB_1">
      <item>Luka Merkaš, OIB 54426669908, Strmečka Cesta 41, 49240 Stubičke Toplice</item>
    </derivirana_varijabla>
  </DomainObject.Predmet.OstaliListFormatedWithAdressOIB>
  <DomainObject.Predmet.OstaliListNazivFormated>
    <izvorni_sadrzaj>
      <item>Luka Merkaš</item>
    </izvorni_sadrzaj>
    <derivirana_varijabla naziv="DomainObject.Predmet.OstaliListNazivFormated_1">
      <item>Luka Merkaš</item>
    </derivirana_varijabla>
  </DomainObject.Predmet.OstaliListNazivFormated>
  <DomainObject.Predmet.OstaliListNazivFormatedOIB>
    <izvorni_sadrzaj>
      <item>Luka Merkaš, OIB 54426669908</item>
    </izvorni_sadrzaj>
    <derivirana_varijabla naziv="DomainObject.Predmet.OstaliListNazivFormatedOIB_1">
      <item>Luka Merkaš, OIB 54426669908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rujna 2024.</izvorni_sadrzaj>
    <derivirana_varijabla naziv="DomainObject.Datum_1">26. rujna 2024.</derivirana_varijabla>
  </DomainObject.Datum>
  <DomainObject.PoslovniBrojDokumenta>
    <izvorni_sadrzaj>St-592/2023-13</izvorni_sadrzaj>
    <derivirana_varijabla naziv="DomainObject.PoslovniBrojDokumenta_1">St-592/2023-13</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Bajker moto service jednostavno društvo s ograničenom odgovornošću za usluge</izvorni_sadrzaj>
    <derivirana_varijabla naziv="DomainObject.Predmet.ProtustrankaIDrugi_1">Bajker moto service jednostavno društvo s ograničenom odgovornošću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Bajker moto service jednostavno društvo s ograničenom odgovornošću za usluge, OIB 54775967414, Strmečka cesta 41, 49240 Stubičke Toplice</izvorni_sadrzaj>
    <derivirana_varijabla naziv="DomainObject.Predmet.ProtustrankaIDrugiAdressOIB_1">Bajker moto service jednostavno društvo s ograničenom odgovornošću za usluge, OIB 54775967414, Strmečka cesta 41,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Bajker moto service jednostavno društvo s ograničenom odgovornošću za usluge</item>
      <item>Financijska agencija</item>
      <item>ERSTE&amp;STEIERMÄRKISCHE BANKA dioničko društvo</item>
      <item>Luka Merkaš</item>
    </izvorni_sadrzaj>
    <derivirana_varijabla naziv="DomainObject.Predmet.SudioniciListNaziv_1">
      <item>Bajker moto service jednostavno društvo s ograničenom odgovornošću za usluge</item>
      <item>Financijska agencija</item>
      <item>ERSTE&amp;STEIERMÄRKISCHE BANKA dioničko društvo</item>
      <item>Luka Merkaš</item>
    </derivirana_varijabla>
  </DomainObject.Predmet.SudioniciListNaziv>
  <DomainObject.Predmet.SudioniciListAdressOIB>
    <izvorni_sadrzaj>
      <item>Bajker moto service jednostavno društvo s ograničenom odgovornošću za usluge, OIB 54775967414, Strmečka cesta 41,49240 Stubičke Toplice</item>
      <item>Financijska agencija, OIB 85821130368, TRG SVIBANJSKIH ŽRTAVA 1995. 1,10000 Zagreb</item>
      <item>ERSTE&amp;STEIERMÄRKISCHE BANKA dioničko društvo, OIB 23057039320, Jadranski trg 3a,51000 Rijeka</item>
      <item>Luka Merkaš, OIB 54426669908, Strmečka Cesta 41,49240 Stubičke Toplice</item>
    </izvorni_sadrzaj>
    <derivirana_varijabla naziv="DomainObject.Predmet.SudioniciListAdressOIB_1">
      <item>Bajker moto service jednostavno društvo s ograničenom odgovornošću za usluge, OIB 54775967414, Strmečka cesta 41,49240 Stubičke Toplice</item>
      <item>Financijska agencija, OIB 85821130368, TRG SVIBANJSKIH ŽRTAVA 1995. 1,10000 Zagreb</item>
      <item>ERSTE&amp;STEIERMÄRKISCHE BANKA dioničko društvo, OIB 23057039320, Jadranski trg 3a,51000 Rijeka</item>
      <item>Luka Merkaš, OIB 54426669908, Strmečka Cesta 41,49240 Stubičke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54775967414</item>
      <item>, OIB 85821130368</item>
      <item>, OIB 23057039320</item>
      <item>, OIB 54426669908</item>
    </izvorni_sadrzaj>
    <derivirana_varijabla naziv="DomainObject.Predmet.SudioniciListNazivOIB_1">
      <item>, OIB 54775967414</item>
      <item>, OIB 85821130368</item>
      <item>, OIB 23057039320</item>
      <item>, OIB 54426669908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veljače 2023.</izvorni_sadrzaj>
    <derivirana_varijabla naziv="DomainObject.Predmet.DatumPocetkaProcesa_1">22. veljače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807</properties:Words>
  <properties:Characters>4606</properties:Characters>
  <properties:Lines>38</properties:Lines>
  <properties:Paragraphs>10</properties:Paragraphs>
  <properties:TotalTime>63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5403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2024-09-26T12:35:00Z</dcterms:created>
  <dc:creator>Marijana Jurman</dc:creator>
  <dc:description/>
  <cp:keywords/>
  <cp:lastModifiedBy>Sabrina Katalenić Zgorelec</cp:lastModifiedBy>
  <cp:lastPrinted>2023-09-25T09:55:00Z</cp:lastPrinted>
  <dcterms:modified xmlns:xsi="http://www.w3.org/2001/XMLSchema-instance" xsi:type="dcterms:W3CDTF">2026-02-12T08:28:00Z</dcterms:modified>
  <cp:revision>20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St-592/2023-13 / Zapisnik - Ročište radi izjašnjenja o prijedlogu za otvaranje steč.post (st-592-2023- zapisnik 25.9.2023..docx)</vt:lpwstr>
  </prop:property>
  <prop:property fmtid="{D5CDD505-2E9C-101B-9397-08002B2CF9AE}" pid="4" name="CC_coloring">
    <vt:bool>true</vt:bool>
  </prop:property>
  <prop:property fmtid="{D5CDD505-2E9C-101B-9397-08002B2CF9AE}" pid="5" name="BrojStranica">
    <vt:i4>2</vt:i4>
  </prop:property>
</prop:Properties>
</file>